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AB5C2" w14:textId="6A9B82F0" w:rsidR="00A41A47" w:rsidRPr="00CF6747" w:rsidRDefault="00CD0531">
      <w:pPr>
        <w:rPr>
          <w:rFonts w:ascii="Book Antiqua" w:hAnsi="Book Antiqua"/>
        </w:rPr>
      </w:pPr>
      <w:r w:rsidRPr="00CF6747">
        <w:rPr>
          <w:rFonts w:ascii="Book Antiqua" w:hAnsi="Book Antiqua"/>
        </w:rPr>
        <w:t>November _____</w:t>
      </w:r>
      <w:r w:rsidR="00A41A47" w:rsidRPr="00CF6747">
        <w:rPr>
          <w:rFonts w:ascii="Book Antiqua" w:hAnsi="Book Antiqua"/>
        </w:rPr>
        <w:t>, 2018</w:t>
      </w:r>
    </w:p>
    <w:p w14:paraId="756BBB40" w14:textId="77777777" w:rsidR="00A41A47" w:rsidRPr="00CF6747" w:rsidRDefault="00A41A47">
      <w:pPr>
        <w:rPr>
          <w:rFonts w:ascii="Book Antiqua" w:hAnsi="Book Antiqua"/>
        </w:rPr>
      </w:pPr>
    </w:p>
    <w:p w14:paraId="4BE42BE5" w14:textId="0B21C9EE" w:rsidR="00A41A47" w:rsidRPr="00CF6747" w:rsidRDefault="00A41A47">
      <w:pPr>
        <w:rPr>
          <w:rFonts w:ascii="Book Antiqua" w:hAnsi="Book Antiqua"/>
        </w:rPr>
      </w:pPr>
      <w:r w:rsidRPr="00CF6747">
        <w:rPr>
          <w:rFonts w:ascii="Book Antiqua" w:hAnsi="Book Antiqua"/>
        </w:rPr>
        <w:t xml:space="preserve">By email to: </w:t>
      </w:r>
      <w:r w:rsidRPr="00CF6747">
        <w:rPr>
          <w:rFonts w:ascii="Book Antiqua" w:hAnsi="Book Antiqua"/>
        </w:rPr>
        <w:tab/>
      </w:r>
      <w:hyperlink r:id="rId6" w:history="1">
        <w:r w:rsidRPr="00CF6747">
          <w:rPr>
            <w:rStyle w:val="Hyperlink"/>
            <w:rFonts w:ascii="Book Antiqua" w:hAnsi="Book Antiqua"/>
          </w:rPr>
          <w:t>Pam.Castaneda@state.nm.us</w:t>
        </w:r>
      </w:hyperlink>
      <w:r w:rsidRPr="00CF6747">
        <w:rPr>
          <w:rFonts w:ascii="Book Antiqua" w:hAnsi="Book Antiqua"/>
        </w:rPr>
        <w:t>, Hearing Clerk</w:t>
      </w:r>
    </w:p>
    <w:p w14:paraId="0B74DF77" w14:textId="77777777" w:rsidR="00A41A47" w:rsidRPr="00CF6747" w:rsidRDefault="00A41A47">
      <w:pPr>
        <w:rPr>
          <w:rFonts w:ascii="Book Antiqua" w:hAnsi="Book Antiqua"/>
        </w:rPr>
      </w:pPr>
      <w:r w:rsidRPr="00CF6747">
        <w:rPr>
          <w:rFonts w:ascii="Book Antiqua" w:hAnsi="Book Antiqua"/>
        </w:rPr>
        <w:tab/>
      </w:r>
      <w:r w:rsidRPr="00CF6747">
        <w:rPr>
          <w:rFonts w:ascii="Book Antiqua" w:hAnsi="Book Antiqua"/>
        </w:rPr>
        <w:tab/>
      </w:r>
      <w:hyperlink r:id="rId7" w:history="1">
        <w:r w:rsidRPr="00CF6747">
          <w:rPr>
            <w:rStyle w:val="Hyperlink"/>
            <w:rFonts w:ascii="Book Antiqua" w:hAnsi="Book Antiqua"/>
          </w:rPr>
          <w:t>John.Verheul@state.nm.us</w:t>
        </w:r>
      </w:hyperlink>
      <w:r w:rsidRPr="00CF6747">
        <w:rPr>
          <w:rFonts w:ascii="Book Antiqua" w:hAnsi="Book Antiqua"/>
        </w:rPr>
        <w:t>, NMED Attorney</w:t>
      </w:r>
    </w:p>
    <w:p w14:paraId="1DAD8198" w14:textId="77777777" w:rsidR="00A41A47" w:rsidRPr="00CF6747" w:rsidRDefault="00A41A47">
      <w:pPr>
        <w:rPr>
          <w:rFonts w:ascii="Book Antiqua" w:hAnsi="Book Antiqua"/>
        </w:rPr>
      </w:pPr>
      <w:r w:rsidRPr="00CF6747">
        <w:rPr>
          <w:rFonts w:ascii="Book Antiqua" w:hAnsi="Book Antiqua"/>
        </w:rPr>
        <w:tab/>
      </w:r>
      <w:r w:rsidRPr="00CF6747">
        <w:rPr>
          <w:rFonts w:ascii="Book Antiqua" w:hAnsi="Book Antiqua"/>
        </w:rPr>
        <w:tab/>
      </w:r>
      <w:hyperlink r:id="rId8" w:history="1">
        <w:r w:rsidRPr="00CF6747">
          <w:rPr>
            <w:rStyle w:val="Hyperlink"/>
            <w:rFonts w:ascii="Book Antiqua" w:hAnsi="Book Antiqua"/>
          </w:rPr>
          <w:t>Steve.Pullen@state.nm.us</w:t>
        </w:r>
      </w:hyperlink>
      <w:r w:rsidRPr="00CF6747">
        <w:rPr>
          <w:rFonts w:ascii="Book Antiqua" w:hAnsi="Book Antiqua"/>
        </w:rPr>
        <w:t>, NMED Ground Water Quality Bureau</w:t>
      </w:r>
      <w:r w:rsidRPr="00CF6747">
        <w:rPr>
          <w:rFonts w:ascii="Book Antiqua" w:hAnsi="Book Antiqua"/>
        </w:rPr>
        <w:tab/>
      </w:r>
    </w:p>
    <w:p w14:paraId="245161E3" w14:textId="77777777" w:rsidR="00A41A47" w:rsidRPr="00CF6747" w:rsidRDefault="00A41A47">
      <w:pPr>
        <w:rPr>
          <w:rFonts w:ascii="Book Antiqua" w:hAnsi="Book Antiqua"/>
        </w:rPr>
      </w:pPr>
    </w:p>
    <w:p w14:paraId="612507BF" w14:textId="77777777" w:rsidR="00A41A47" w:rsidRPr="00CF6747" w:rsidRDefault="00A41A47">
      <w:pPr>
        <w:rPr>
          <w:rFonts w:ascii="Book Antiqua" w:hAnsi="Book Antiqua"/>
        </w:rPr>
      </w:pPr>
      <w:r w:rsidRPr="00CF6747">
        <w:rPr>
          <w:rFonts w:ascii="Book Antiqua" w:hAnsi="Book Antiqua"/>
        </w:rPr>
        <w:t>Pam Castañeda, Hearing Clerk</w:t>
      </w:r>
    </w:p>
    <w:p w14:paraId="64A712C3" w14:textId="77777777" w:rsidR="00A41A47" w:rsidRPr="00CF6747" w:rsidRDefault="00A41A47">
      <w:pPr>
        <w:rPr>
          <w:rFonts w:ascii="Book Antiqua" w:hAnsi="Book Antiqua"/>
        </w:rPr>
      </w:pPr>
      <w:r w:rsidRPr="00CF6747">
        <w:rPr>
          <w:rFonts w:ascii="Book Antiqua" w:hAnsi="Book Antiqua"/>
        </w:rPr>
        <w:t>New Mexico Environment Department</w:t>
      </w:r>
    </w:p>
    <w:p w14:paraId="78879DA6" w14:textId="77777777" w:rsidR="00A41A47" w:rsidRPr="00CF6747" w:rsidRDefault="00A41A47">
      <w:pPr>
        <w:rPr>
          <w:rFonts w:ascii="Book Antiqua" w:hAnsi="Book Antiqua"/>
        </w:rPr>
      </w:pPr>
      <w:r w:rsidRPr="00CF6747">
        <w:rPr>
          <w:rFonts w:ascii="Book Antiqua" w:hAnsi="Book Antiqua"/>
        </w:rPr>
        <w:t>P. O. Box 5469</w:t>
      </w:r>
    </w:p>
    <w:p w14:paraId="05B7EF35" w14:textId="77777777" w:rsidR="00A41A47" w:rsidRPr="00CF6747" w:rsidRDefault="00A41A47">
      <w:pPr>
        <w:rPr>
          <w:rFonts w:ascii="Book Antiqua" w:hAnsi="Book Antiqua"/>
        </w:rPr>
      </w:pPr>
      <w:r w:rsidRPr="00CF6747">
        <w:rPr>
          <w:rFonts w:ascii="Book Antiqua" w:hAnsi="Book Antiqua"/>
        </w:rPr>
        <w:t>Santa Fe, NM  87502</w:t>
      </w:r>
    </w:p>
    <w:p w14:paraId="7C606824" w14:textId="77777777" w:rsidR="00A41A47" w:rsidRPr="00CF6747" w:rsidRDefault="00A41A47">
      <w:pPr>
        <w:rPr>
          <w:rFonts w:ascii="Book Antiqua" w:hAnsi="Book Antiqua"/>
        </w:rPr>
      </w:pPr>
    </w:p>
    <w:p w14:paraId="19882D82" w14:textId="77777777" w:rsidR="00A41A47" w:rsidRPr="00CF6747" w:rsidRDefault="00A41A47">
      <w:pPr>
        <w:rPr>
          <w:rFonts w:ascii="Book Antiqua" w:hAnsi="Book Antiqua"/>
        </w:rPr>
      </w:pPr>
      <w:r w:rsidRPr="00CF6747">
        <w:rPr>
          <w:rFonts w:ascii="Book Antiqua" w:hAnsi="Book Antiqua"/>
        </w:rPr>
        <w:t>Re:</w:t>
      </w:r>
      <w:r w:rsidRPr="00CF6747">
        <w:rPr>
          <w:rFonts w:ascii="Book Antiqua" w:hAnsi="Book Antiqua"/>
        </w:rPr>
        <w:tab/>
        <w:t>Public Comments about LANL Groundwater Discharge Permit</w:t>
      </w:r>
    </w:p>
    <w:p w14:paraId="18469498" w14:textId="77777777" w:rsidR="00A41A47" w:rsidRPr="00CF6747" w:rsidRDefault="00A41A47">
      <w:pPr>
        <w:rPr>
          <w:rFonts w:ascii="Book Antiqua" w:hAnsi="Book Antiqua"/>
        </w:rPr>
      </w:pPr>
      <w:r w:rsidRPr="00CF6747">
        <w:rPr>
          <w:rFonts w:ascii="Book Antiqua" w:hAnsi="Book Antiqua"/>
        </w:rPr>
        <w:tab/>
        <w:t>DP-1793, No. GWB 18-05 (P)</w:t>
      </w:r>
    </w:p>
    <w:p w14:paraId="66BF3FD1" w14:textId="77777777" w:rsidR="00A41A47" w:rsidRPr="00CF6747" w:rsidRDefault="00A41A47">
      <w:pPr>
        <w:rPr>
          <w:rFonts w:ascii="Book Antiqua" w:hAnsi="Book Antiqua"/>
        </w:rPr>
      </w:pPr>
    </w:p>
    <w:p w14:paraId="52002265" w14:textId="77777777" w:rsidR="00A41A47" w:rsidRPr="00CF6747" w:rsidRDefault="00A41A47">
      <w:pPr>
        <w:rPr>
          <w:rFonts w:ascii="Book Antiqua" w:hAnsi="Book Antiqua"/>
        </w:rPr>
      </w:pPr>
      <w:r w:rsidRPr="00CF6747">
        <w:rPr>
          <w:rFonts w:ascii="Book Antiqua" w:hAnsi="Book Antiqua"/>
        </w:rPr>
        <w:t>Dear Ms. Castañeda:</w:t>
      </w:r>
    </w:p>
    <w:p w14:paraId="6A3464FD" w14:textId="77777777" w:rsidR="00A41A47" w:rsidRPr="00CF6747" w:rsidRDefault="00A41A47">
      <w:pPr>
        <w:rPr>
          <w:rFonts w:ascii="Book Antiqua" w:hAnsi="Book Antiqua"/>
        </w:rPr>
      </w:pPr>
    </w:p>
    <w:p w14:paraId="7713381D" w14:textId="37A8FBAB" w:rsidR="0016746F" w:rsidRPr="00CF6747" w:rsidRDefault="00A41A47">
      <w:pPr>
        <w:rPr>
          <w:rFonts w:ascii="Book Antiqua" w:hAnsi="Book Antiqua"/>
        </w:rPr>
      </w:pPr>
      <w:r w:rsidRPr="00CF6747">
        <w:rPr>
          <w:rFonts w:ascii="Book Antiqua" w:hAnsi="Book Antiqua"/>
        </w:rPr>
        <w:t xml:space="preserve">I am deeply concerned </w:t>
      </w:r>
      <w:r w:rsidR="0016746F" w:rsidRPr="00CF6747">
        <w:rPr>
          <w:rFonts w:ascii="Book Antiqua" w:hAnsi="Book Antiqua"/>
        </w:rPr>
        <w:t>about this discharge permit for groundwater remediation p</w:t>
      </w:r>
      <w:r w:rsidR="00CF6747">
        <w:rPr>
          <w:rFonts w:ascii="Book Antiqua" w:hAnsi="Book Antiqua"/>
        </w:rPr>
        <w:t>rojects at Los Alamos National L</w:t>
      </w:r>
      <w:r w:rsidR="0016746F" w:rsidRPr="00CF6747">
        <w:rPr>
          <w:rFonts w:ascii="Book Antiqua" w:hAnsi="Book Antiqua"/>
        </w:rPr>
        <w:t xml:space="preserve">aboratory (LANL).  </w:t>
      </w:r>
    </w:p>
    <w:p w14:paraId="375CBA8E" w14:textId="77777777" w:rsidR="0016746F" w:rsidRPr="00CF6747" w:rsidRDefault="0016746F">
      <w:pPr>
        <w:rPr>
          <w:rFonts w:ascii="Book Antiqua" w:hAnsi="Book Antiqua"/>
        </w:rPr>
      </w:pPr>
    </w:p>
    <w:p w14:paraId="2CAB89CA" w14:textId="27EB1EA3" w:rsidR="008601A9" w:rsidRPr="00CF6747" w:rsidRDefault="009A2360" w:rsidP="00CF6747">
      <w:pPr>
        <w:rPr>
          <w:rFonts w:ascii="Book Antiqua" w:hAnsi="Book Antiqua"/>
        </w:rPr>
      </w:pPr>
      <w:r w:rsidRPr="00CF6747">
        <w:rPr>
          <w:rFonts w:ascii="Book Antiqua" w:hAnsi="Book Antiqua"/>
        </w:rPr>
        <w:t xml:space="preserve">I call on </w:t>
      </w:r>
      <w:r w:rsidR="008601A9" w:rsidRPr="00CF6747">
        <w:rPr>
          <w:rFonts w:ascii="Book Antiqua" w:hAnsi="Book Antiqua"/>
        </w:rPr>
        <w:t xml:space="preserve">the New Mexico Environment Department to require </w:t>
      </w:r>
      <w:r w:rsidR="00CF6747">
        <w:rPr>
          <w:rFonts w:ascii="Book Antiqua" w:hAnsi="Book Antiqua"/>
        </w:rPr>
        <w:t xml:space="preserve">the Department of Energy (DOE), LANL, Triad, </w:t>
      </w:r>
      <w:r w:rsidR="008601A9" w:rsidRPr="00CF6747">
        <w:rPr>
          <w:rFonts w:ascii="Book Antiqua" w:hAnsi="Book Antiqua"/>
        </w:rPr>
        <w:t xml:space="preserve">and N3B </w:t>
      </w:r>
      <w:r w:rsidRPr="00CF6747">
        <w:rPr>
          <w:rFonts w:ascii="Book Antiqua" w:hAnsi="Book Antiqua"/>
        </w:rPr>
        <w:t xml:space="preserve">to fully demonstrate that their proposed action is safe and that it does not contribute to harmful cumulative impacts on any form of life. </w:t>
      </w:r>
    </w:p>
    <w:p w14:paraId="2A1EE864" w14:textId="77777777" w:rsidR="008601A9" w:rsidRPr="00CF6747" w:rsidRDefault="008601A9">
      <w:pPr>
        <w:rPr>
          <w:rFonts w:ascii="Book Antiqua" w:hAnsi="Book Antiqua"/>
        </w:rPr>
      </w:pPr>
    </w:p>
    <w:p w14:paraId="52C0DDDE" w14:textId="77E4A8F9" w:rsidR="008601A9" w:rsidRPr="00CF6747" w:rsidRDefault="008601A9" w:rsidP="00CF6747">
      <w:pPr>
        <w:rPr>
          <w:rFonts w:ascii="Book Antiqua" w:hAnsi="Book Antiqua"/>
        </w:rPr>
      </w:pPr>
      <w:r w:rsidRPr="00CF6747">
        <w:rPr>
          <w:rFonts w:ascii="Book Antiqua" w:hAnsi="Book Antiqua"/>
        </w:rPr>
        <w:t>The permit must recognize and protect w</w:t>
      </w:r>
      <w:r w:rsidR="00CF6747">
        <w:rPr>
          <w:rFonts w:ascii="Book Antiqua" w:hAnsi="Book Antiqua"/>
        </w:rPr>
        <w:t>omen, children, and the</w:t>
      </w:r>
      <w:r w:rsidRPr="00CF6747">
        <w:rPr>
          <w:rFonts w:ascii="Book Antiqua" w:hAnsi="Book Antiqua"/>
        </w:rPr>
        <w:t xml:space="preserve"> unborn </w:t>
      </w:r>
      <w:r w:rsidR="005542AE" w:rsidRPr="00CF6747">
        <w:rPr>
          <w:rFonts w:ascii="Book Antiqua" w:hAnsi="Book Antiqua"/>
        </w:rPr>
        <w:t>that</w:t>
      </w:r>
      <w:r w:rsidRPr="00CF6747">
        <w:rPr>
          <w:rFonts w:ascii="Book Antiqua" w:hAnsi="Book Antiqua"/>
        </w:rPr>
        <w:t xml:space="preserve"> are the most vulnerable to</w:t>
      </w:r>
      <w:r w:rsidR="00CF6747">
        <w:rPr>
          <w:rFonts w:ascii="Book Antiqua" w:hAnsi="Book Antiqua"/>
        </w:rPr>
        <w:t xml:space="preserve"> toxic contamination.  </w:t>
      </w:r>
      <w:r w:rsidRPr="00CF6747">
        <w:rPr>
          <w:rFonts w:ascii="Book Antiqua" w:hAnsi="Book Antiqua"/>
        </w:rPr>
        <w:t xml:space="preserve">It is time to end the use of ''the reference man," a 150 lb. adult, white male, of western-European descent and custom, as the standard which determines allowable levels of contaminant exposure. </w:t>
      </w:r>
    </w:p>
    <w:p w14:paraId="0DC325A8" w14:textId="77777777" w:rsidR="008601A9" w:rsidRPr="00CF6747" w:rsidRDefault="008601A9">
      <w:pPr>
        <w:rPr>
          <w:rFonts w:ascii="Book Antiqua" w:hAnsi="Book Antiqua"/>
        </w:rPr>
      </w:pPr>
    </w:p>
    <w:p w14:paraId="7EC60224" w14:textId="709D4142" w:rsidR="008601A9" w:rsidRPr="00CF6747" w:rsidRDefault="008601A9">
      <w:pPr>
        <w:rPr>
          <w:rFonts w:ascii="Book Antiqua" w:hAnsi="Book Antiqua"/>
        </w:rPr>
      </w:pPr>
      <w:r w:rsidRPr="00CF6747">
        <w:rPr>
          <w:rFonts w:ascii="Book Antiqua" w:hAnsi="Book Antiqua"/>
        </w:rPr>
        <w:t>The permit must require that all workplans have more robust monitoring</w:t>
      </w:r>
      <w:r w:rsidR="00CF6747">
        <w:rPr>
          <w:rFonts w:ascii="Book Antiqua" w:hAnsi="Book Antiqua"/>
        </w:rPr>
        <w:t>,</w:t>
      </w:r>
      <w:r w:rsidRPr="00CF6747">
        <w:rPr>
          <w:rFonts w:ascii="Book Antiqua" w:hAnsi="Book Antiqua"/>
        </w:rPr>
        <w:t xml:space="preserve"> including requirements for baseline data collection, mass loading monitoring</w:t>
      </w:r>
      <w:r w:rsidR="00CF6747">
        <w:rPr>
          <w:rFonts w:ascii="Book Antiqua" w:hAnsi="Book Antiqua"/>
        </w:rPr>
        <w:t>,</w:t>
      </w:r>
      <w:r w:rsidRPr="00CF6747">
        <w:rPr>
          <w:rFonts w:ascii="Book Antiqua" w:hAnsi="Book Antiqua"/>
        </w:rPr>
        <w:t xml:space="preserve"> and comprehensive soil </w:t>
      </w:r>
      <w:r w:rsidR="00CF6747">
        <w:rPr>
          <w:rFonts w:ascii="Book Antiqua" w:hAnsi="Book Antiqua"/>
        </w:rPr>
        <w:t xml:space="preserve">and water </w:t>
      </w:r>
      <w:r w:rsidRPr="00CF6747">
        <w:rPr>
          <w:rFonts w:ascii="Book Antiqua" w:hAnsi="Book Antiqua"/>
        </w:rPr>
        <w:t xml:space="preserve">monitoring </w:t>
      </w:r>
      <w:r w:rsidR="00F65EB1" w:rsidRPr="00CF6747">
        <w:rPr>
          <w:rFonts w:ascii="Book Antiqua" w:hAnsi="Book Antiqua"/>
        </w:rPr>
        <w:t>throughout the permit term</w:t>
      </w:r>
      <w:r w:rsidRPr="00CF6747">
        <w:rPr>
          <w:rFonts w:ascii="Book Antiqua" w:hAnsi="Book Antiqua"/>
        </w:rPr>
        <w:t>, instead of onl</w:t>
      </w:r>
      <w:r w:rsidR="00F65EB1" w:rsidRPr="00CF6747">
        <w:rPr>
          <w:rFonts w:ascii="Book Antiqua" w:hAnsi="Book Antiqua"/>
        </w:rPr>
        <w:t>y once at the end of the permit.</w:t>
      </w:r>
    </w:p>
    <w:p w14:paraId="2906D1B3" w14:textId="77777777" w:rsidR="009A2360" w:rsidRPr="00CF6747" w:rsidRDefault="009A2360">
      <w:pPr>
        <w:rPr>
          <w:rFonts w:ascii="Book Antiqua" w:hAnsi="Book Antiqua"/>
        </w:rPr>
      </w:pPr>
    </w:p>
    <w:p w14:paraId="7B6DA389" w14:textId="11E2EB1E" w:rsidR="00E832D0" w:rsidRPr="00CF6747" w:rsidRDefault="0016746F">
      <w:pPr>
        <w:rPr>
          <w:rFonts w:ascii="Book Antiqua" w:hAnsi="Book Antiqua"/>
        </w:rPr>
      </w:pPr>
      <w:r w:rsidRPr="00CF6747">
        <w:rPr>
          <w:rFonts w:ascii="Book Antiqua" w:hAnsi="Book Antiqua"/>
        </w:rPr>
        <w:t xml:space="preserve">It does not make sense that </w:t>
      </w:r>
      <w:r w:rsidR="0068078A" w:rsidRPr="00CF6747">
        <w:rPr>
          <w:rFonts w:ascii="Book Antiqua" w:hAnsi="Book Antiqua"/>
        </w:rPr>
        <w:t xml:space="preserve">the permit allows LANL to treat the polluted ground waters to less than 90 percent of the standards.  The New Mexico standard for total chromium is 50 parts per billion (ppb).  If LANL treats the water to less than 90 percent of the standard, it will be injecting contaminated waters of 45 ppb.  Despite being asked on numerous occasions about treating waters to 25 ppb, or </w:t>
      </w:r>
      <w:r w:rsidR="00E832D0" w:rsidRPr="00CF6747">
        <w:rPr>
          <w:rFonts w:ascii="Book Antiqua" w:hAnsi="Book Antiqua"/>
        </w:rPr>
        <w:t>12.5 ppb, or</w:t>
      </w:r>
      <w:r w:rsidR="009A2360" w:rsidRPr="00CF6747">
        <w:rPr>
          <w:rFonts w:ascii="Book Antiqua" w:hAnsi="Book Antiqua"/>
        </w:rPr>
        <w:t xml:space="preserve"> </w:t>
      </w:r>
      <w:r w:rsidR="00E832D0" w:rsidRPr="00CF6747">
        <w:rPr>
          <w:rFonts w:ascii="Book Antiqua" w:hAnsi="Book Antiqua"/>
        </w:rPr>
        <w:t>0 ppb, LANL has not provided an answer.</w:t>
      </w:r>
      <w:r w:rsidR="00CF6747">
        <w:rPr>
          <w:rFonts w:ascii="Book Antiqua" w:hAnsi="Book Antiqua"/>
        </w:rPr>
        <w:t xml:space="preserve">  Basically, it will cost the same.</w:t>
      </w:r>
      <w:r w:rsidR="00E832D0" w:rsidRPr="00CF6747">
        <w:rPr>
          <w:rFonts w:ascii="Book Antiqua" w:hAnsi="Book Antiqua"/>
        </w:rPr>
        <w:t xml:space="preserve">  </w:t>
      </w:r>
    </w:p>
    <w:p w14:paraId="3827C9B0" w14:textId="77777777" w:rsidR="00E832D0" w:rsidRPr="00CF6747" w:rsidRDefault="00E832D0">
      <w:pPr>
        <w:rPr>
          <w:rFonts w:ascii="Book Antiqua" w:hAnsi="Book Antiqua"/>
        </w:rPr>
      </w:pPr>
    </w:p>
    <w:p w14:paraId="697135C8" w14:textId="68BCFB86" w:rsidR="00E832D0" w:rsidRPr="00CF6747" w:rsidRDefault="008601A9">
      <w:pPr>
        <w:rPr>
          <w:rFonts w:ascii="Book Antiqua" w:hAnsi="Book Antiqua"/>
        </w:rPr>
      </w:pPr>
      <w:r w:rsidRPr="00CF6747">
        <w:rPr>
          <w:rFonts w:ascii="Book Antiqua" w:hAnsi="Book Antiqua"/>
        </w:rPr>
        <w:t xml:space="preserve">The permit </w:t>
      </w:r>
      <w:r w:rsidR="00F65EB1" w:rsidRPr="00CF6747">
        <w:rPr>
          <w:rFonts w:ascii="Book Antiqua" w:hAnsi="Book Antiqua"/>
        </w:rPr>
        <w:t>should require the</w:t>
      </w:r>
      <w:r w:rsidR="00E832D0" w:rsidRPr="00CF6747">
        <w:rPr>
          <w:rFonts w:ascii="Book Antiqua" w:hAnsi="Book Antiqua"/>
        </w:rPr>
        <w:t xml:space="preserve"> most protective standards for public health</w:t>
      </w:r>
      <w:r w:rsidR="00F65EB1" w:rsidRPr="00CF6747">
        <w:rPr>
          <w:rFonts w:ascii="Book Antiqua" w:hAnsi="Book Antiqua"/>
        </w:rPr>
        <w:t xml:space="preserve"> for all potential contaminants</w:t>
      </w:r>
      <w:r w:rsidR="00E832D0" w:rsidRPr="00CF6747">
        <w:rPr>
          <w:rFonts w:ascii="Book Antiqua" w:hAnsi="Book Antiqua"/>
        </w:rPr>
        <w:t xml:space="preserve">. </w:t>
      </w:r>
      <w:r w:rsidR="00CF6747">
        <w:rPr>
          <w:rFonts w:ascii="Book Antiqua" w:hAnsi="Book Antiqua"/>
        </w:rPr>
        <w:t xml:space="preserve"> </w:t>
      </w:r>
      <w:r w:rsidR="00E832D0" w:rsidRPr="00CF6747">
        <w:rPr>
          <w:rFonts w:ascii="Book Antiqua" w:hAnsi="Book Antiqua"/>
        </w:rPr>
        <w:t xml:space="preserve">In 2011, California issued a public health goal of 0.02 ppb. </w:t>
      </w:r>
      <w:r w:rsidR="00F65EB1" w:rsidRPr="00CF6747">
        <w:rPr>
          <w:rFonts w:ascii="Book Antiqua" w:hAnsi="Book Antiqua"/>
        </w:rPr>
        <w:lastRenderedPageBreak/>
        <w:t>While this goal is being challenged</w:t>
      </w:r>
      <w:r w:rsidR="00CF6747">
        <w:rPr>
          <w:rFonts w:ascii="Book Antiqua" w:hAnsi="Book Antiqua"/>
        </w:rPr>
        <w:t>,</w:t>
      </w:r>
      <w:r w:rsidR="00F65EB1" w:rsidRPr="00CF6747">
        <w:rPr>
          <w:rFonts w:ascii="Book Antiqua" w:hAnsi="Book Antiqua"/>
        </w:rPr>
        <w:t xml:space="preserve"> it is clear that California is on the path to </w:t>
      </w:r>
      <w:r w:rsidR="00CF6747">
        <w:rPr>
          <w:rFonts w:ascii="Book Antiqua" w:hAnsi="Book Antiqua"/>
        </w:rPr>
        <w:t>establish</w:t>
      </w:r>
      <w:r w:rsidR="00F65EB1" w:rsidRPr="00CF6747">
        <w:rPr>
          <w:rFonts w:ascii="Book Antiqua" w:hAnsi="Book Antiqua"/>
        </w:rPr>
        <w:t xml:space="preserve"> a standard that is orders of magnitude more protective than N</w:t>
      </w:r>
      <w:r w:rsidR="00CF6747">
        <w:rPr>
          <w:rFonts w:ascii="Book Antiqua" w:hAnsi="Book Antiqua"/>
        </w:rPr>
        <w:t xml:space="preserve">ew </w:t>
      </w:r>
      <w:r w:rsidR="00F65EB1" w:rsidRPr="00CF6747">
        <w:rPr>
          <w:rFonts w:ascii="Book Antiqua" w:hAnsi="Book Antiqua"/>
        </w:rPr>
        <w:t>M</w:t>
      </w:r>
      <w:r w:rsidR="00CF6747">
        <w:rPr>
          <w:rFonts w:ascii="Book Antiqua" w:hAnsi="Book Antiqua"/>
        </w:rPr>
        <w:t>exico</w:t>
      </w:r>
      <w:r w:rsidR="00F65EB1" w:rsidRPr="00CF6747">
        <w:rPr>
          <w:rFonts w:ascii="Book Antiqua" w:hAnsi="Book Antiqua"/>
        </w:rPr>
        <w:t>’s 50</w:t>
      </w:r>
      <w:r w:rsidR="00CF6747">
        <w:rPr>
          <w:rFonts w:ascii="Book Antiqua" w:hAnsi="Book Antiqua"/>
        </w:rPr>
        <w:t xml:space="preserve"> </w:t>
      </w:r>
      <w:r w:rsidR="00F65EB1" w:rsidRPr="00CF6747">
        <w:rPr>
          <w:rFonts w:ascii="Book Antiqua" w:hAnsi="Book Antiqua"/>
        </w:rPr>
        <w:t xml:space="preserve">ppb. </w:t>
      </w:r>
    </w:p>
    <w:p w14:paraId="3729397C" w14:textId="77777777" w:rsidR="00E832D0" w:rsidRPr="00CF6747" w:rsidRDefault="00E832D0">
      <w:pPr>
        <w:rPr>
          <w:rFonts w:ascii="Book Antiqua" w:hAnsi="Book Antiqua"/>
        </w:rPr>
      </w:pPr>
    </w:p>
    <w:p w14:paraId="438F1F3E" w14:textId="77777777" w:rsidR="00E832D0" w:rsidRDefault="00E832D0">
      <w:pPr>
        <w:rPr>
          <w:rFonts w:ascii="Book Antiqua" w:hAnsi="Book Antiqua"/>
        </w:rPr>
      </w:pPr>
      <w:r w:rsidRPr="00CF6747">
        <w:rPr>
          <w:rFonts w:ascii="Book Antiqua" w:hAnsi="Book Antiqua"/>
        </w:rPr>
        <w:t xml:space="preserve">The University of California made this mess.  They should be required to clean it up to the standards that apply in California.  </w:t>
      </w:r>
    </w:p>
    <w:p w14:paraId="050FE161" w14:textId="77777777" w:rsidR="00CF6747" w:rsidRDefault="00CF6747">
      <w:pPr>
        <w:rPr>
          <w:rFonts w:ascii="Book Antiqua" w:hAnsi="Book Antiqua"/>
        </w:rPr>
      </w:pPr>
    </w:p>
    <w:p w14:paraId="0DE351AD" w14:textId="7C074304" w:rsidR="00CF6747" w:rsidRDefault="00CF6747" w:rsidP="00CF6747">
      <w:pPr>
        <w:rPr>
          <w:rFonts w:ascii="Book Antiqua" w:hAnsi="Book Antiqua"/>
        </w:rPr>
      </w:pPr>
      <w:r>
        <w:rPr>
          <w:rFonts w:ascii="Book Antiqua" w:hAnsi="Book Antiqua"/>
        </w:rPr>
        <w:t xml:space="preserve">I understand that mycoremediation, which uses mycelium </w:t>
      </w:r>
      <w:r>
        <w:rPr>
          <w:rFonts w:ascii="Book Antiqua" w:hAnsi="Book Antiqua"/>
        </w:rPr>
        <w:t xml:space="preserve">(fungal material) </w:t>
      </w:r>
      <w:r>
        <w:rPr>
          <w:rFonts w:ascii="Book Antiqua" w:hAnsi="Book Antiqua"/>
        </w:rPr>
        <w:t>to remove the total chromium (chromium 6 and chromium 3) from the waters, can cleanup the waters to zero pollution.  The permit must require a timel</w:t>
      </w:r>
      <w:r>
        <w:rPr>
          <w:rFonts w:ascii="Book Antiqua" w:hAnsi="Book Antiqua"/>
        </w:rPr>
        <w:t>ine for the DOE</w:t>
      </w:r>
      <w:r>
        <w:rPr>
          <w:rFonts w:ascii="Book Antiqua" w:hAnsi="Book Antiqua"/>
        </w:rPr>
        <w:t xml:space="preserve"> and LANL to explore the use of mycelium to cleanup the chromium contamination so that field tests may be done in the summer of 2019. </w:t>
      </w:r>
    </w:p>
    <w:p w14:paraId="4E90A1AE" w14:textId="77777777" w:rsidR="004471A3" w:rsidRDefault="004471A3" w:rsidP="00CF6747">
      <w:pPr>
        <w:rPr>
          <w:rFonts w:ascii="Book Antiqua" w:hAnsi="Book Antiqua"/>
        </w:rPr>
      </w:pPr>
    </w:p>
    <w:p w14:paraId="58082126" w14:textId="77777777" w:rsidR="004471A3" w:rsidRDefault="004471A3" w:rsidP="004471A3">
      <w:pPr>
        <w:rPr>
          <w:rFonts w:ascii="Book Antiqua" w:hAnsi="Book Antiqua"/>
        </w:rPr>
      </w:pPr>
      <w:r>
        <w:rPr>
          <w:rFonts w:ascii="Book Antiqua" w:hAnsi="Book Antiqua"/>
        </w:rPr>
        <w:t>It is time for the New Mexico Environment Department to require, and as a result, change the mindset of DOE and LANL to do more to cleanup the mess they have made on the Pajarito Plateau since 1943.  To prevent more harm, a fundamental NMED goal should be to:</w:t>
      </w:r>
    </w:p>
    <w:p w14:paraId="4AEC8A97" w14:textId="77777777" w:rsidR="004471A3" w:rsidRDefault="004471A3" w:rsidP="004471A3">
      <w:pPr>
        <w:rPr>
          <w:rFonts w:ascii="Book Antiqua" w:hAnsi="Book Antiqua"/>
        </w:rPr>
      </w:pPr>
    </w:p>
    <w:p w14:paraId="6F8DB040" w14:textId="77777777" w:rsidR="004471A3" w:rsidRPr="00AC3BBA" w:rsidRDefault="004471A3" w:rsidP="004471A3">
      <w:pPr>
        <w:pStyle w:val="ListParagraph"/>
        <w:numPr>
          <w:ilvl w:val="0"/>
          <w:numId w:val="3"/>
        </w:numPr>
        <w:rPr>
          <w:rFonts w:ascii="Book Antiqua" w:hAnsi="Book Antiqua"/>
        </w:rPr>
      </w:pPr>
      <w:r w:rsidRPr="00AC3BBA">
        <w:rPr>
          <w:rFonts w:ascii="Book Antiqua" w:hAnsi="Book Antiqua"/>
        </w:rPr>
        <w:t xml:space="preserve">protect the entire ecosystem in addition to portions of it, </w:t>
      </w:r>
    </w:p>
    <w:p w14:paraId="29AF6895" w14:textId="77777777" w:rsidR="004471A3" w:rsidRDefault="004471A3" w:rsidP="004471A3">
      <w:pPr>
        <w:pStyle w:val="ListParagraph"/>
        <w:numPr>
          <w:ilvl w:val="0"/>
          <w:numId w:val="3"/>
        </w:numPr>
        <w:rPr>
          <w:rFonts w:ascii="Book Antiqua" w:hAnsi="Book Antiqua"/>
        </w:rPr>
      </w:pPr>
      <w:r w:rsidRPr="00AC3BBA">
        <w:rPr>
          <w:rFonts w:ascii="Book Antiqua" w:hAnsi="Book Antiqua"/>
        </w:rPr>
        <w:t xml:space="preserve">examine alternatives to achieve that, </w:t>
      </w:r>
    </w:p>
    <w:p w14:paraId="494BF42B" w14:textId="77777777" w:rsidR="004471A3" w:rsidRDefault="004471A3" w:rsidP="004471A3">
      <w:pPr>
        <w:pStyle w:val="ListParagraph"/>
        <w:numPr>
          <w:ilvl w:val="0"/>
          <w:numId w:val="3"/>
        </w:numPr>
        <w:rPr>
          <w:rFonts w:ascii="Book Antiqua" w:hAnsi="Book Antiqua"/>
        </w:rPr>
      </w:pPr>
      <w:r w:rsidRPr="00AC3BBA">
        <w:rPr>
          <w:rFonts w:ascii="Book Antiqua" w:hAnsi="Book Antiqua"/>
        </w:rPr>
        <w:t>fully involve potentially affected people in decision</w:t>
      </w:r>
      <w:r>
        <w:rPr>
          <w:rFonts w:ascii="Book Antiqua" w:hAnsi="Book Antiqua"/>
        </w:rPr>
        <w:t>-</w:t>
      </w:r>
      <w:r w:rsidRPr="00AC3BBA">
        <w:rPr>
          <w:rFonts w:ascii="Book Antiqua" w:hAnsi="Book Antiqua"/>
        </w:rPr>
        <w:t xml:space="preserve">making, </w:t>
      </w:r>
    </w:p>
    <w:p w14:paraId="01E2FFE0" w14:textId="77777777" w:rsidR="004471A3" w:rsidRDefault="004471A3" w:rsidP="004471A3">
      <w:pPr>
        <w:pStyle w:val="ListParagraph"/>
        <w:numPr>
          <w:ilvl w:val="0"/>
          <w:numId w:val="3"/>
        </w:numPr>
        <w:rPr>
          <w:rFonts w:ascii="Book Antiqua" w:hAnsi="Book Antiqua"/>
        </w:rPr>
      </w:pPr>
      <w:r w:rsidRPr="00AC3BBA">
        <w:rPr>
          <w:rFonts w:ascii="Book Antiqua" w:hAnsi="Book Antiqua"/>
        </w:rPr>
        <w:t xml:space="preserve">put in place robust monitoring programs for all environmental media and people, </w:t>
      </w:r>
    </w:p>
    <w:p w14:paraId="7C7ED737" w14:textId="77777777" w:rsidR="004471A3" w:rsidRDefault="004471A3" w:rsidP="004471A3">
      <w:pPr>
        <w:pStyle w:val="ListParagraph"/>
        <w:numPr>
          <w:ilvl w:val="0"/>
          <w:numId w:val="3"/>
        </w:numPr>
        <w:rPr>
          <w:rFonts w:ascii="Book Antiqua" w:hAnsi="Book Antiqua"/>
        </w:rPr>
      </w:pPr>
      <w:r w:rsidRPr="00AC3BBA">
        <w:rPr>
          <w:rFonts w:ascii="Book Antiqua" w:hAnsi="Book Antiqua"/>
        </w:rPr>
        <w:t xml:space="preserve">make all data available publically as soon as possible, and </w:t>
      </w:r>
    </w:p>
    <w:p w14:paraId="29134495" w14:textId="77777777" w:rsidR="004471A3" w:rsidRDefault="004471A3" w:rsidP="004471A3">
      <w:pPr>
        <w:pStyle w:val="ListParagraph"/>
        <w:numPr>
          <w:ilvl w:val="0"/>
          <w:numId w:val="3"/>
        </w:numPr>
        <w:rPr>
          <w:rFonts w:ascii="Book Antiqua" w:hAnsi="Book Antiqua"/>
        </w:rPr>
      </w:pPr>
      <w:r w:rsidRPr="00AC3BBA">
        <w:rPr>
          <w:rFonts w:ascii="Book Antiqua" w:hAnsi="Book Antiqua"/>
        </w:rPr>
        <w:t xml:space="preserve">respond to early warnings.  </w:t>
      </w:r>
    </w:p>
    <w:p w14:paraId="633ACC63" w14:textId="77777777" w:rsidR="004471A3" w:rsidRDefault="004471A3" w:rsidP="004471A3">
      <w:pPr>
        <w:rPr>
          <w:rFonts w:ascii="Book Antiqua" w:hAnsi="Book Antiqua"/>
        </w:rPr>
      </w:pPr>
    </w:p>
    <w:p w14:paraId="1D977FA2" w14:textId="18B4F016" w:rsidR="004471A3" w:rsidRDefault="004471A3" w:rsidP="00CF6747">
      <w:pPr>
        <w:rPr>
          <w:rFonts w:ascii="Book Antiqua" w:hAnsi="Book Antiqua"/>
        </w:rPr>
      </w:pPr>
      <w:r w:rsidRPr="00AC3BBA">
        <w:rPr>
          <w:rFonts w:ascii="Book Antiqua" w:hAnsi="Book Antiqua"/>
        </w:rPr>
        <w:t xml:space="preserve">It is time to use a precautionary approach to cleanup.  That means that no more harm will be inflicted.  </w:t>
      </w:r>
    </w:p>
    <w:p w14:paraId="64AE5527" w14:textId="77777777" w:rsidR="00E832D0" w:rsidRPr="00CF6747" w:rsidRDefault="00E832D0">
      <w:pPr>
        <w:rPr>
          <w:rFonts w:ascii="Book Antiqua" w:hAnsi="Book Antiqua"/>
        </w:rPr>
      </w:pPr>
    </w:p>
    <w:p w14:paraId="0F05ABE3" w14:textId="77777777" w:rsidR="00A41A47" w:rsidRPr="00CF6747" w:rsidRDefault="00E832D0">
      <w:pPr>
        <w:rPr>
          <w:rFonts w:ascii="Book Antiqua" w:hAnsi="Book Antiqua"/>
        </w:rPr>
      </w:pPr>
      <w:r w:rsidRPr="00CF6747">
        <w:rPr>
          <w:rFonts w:ascii="Book Antiqua" w:hAnsi="Book Antiqua"/>
        </w:rPr>
        <w:t xml:space="preserve">Thank you for hearing my concerns. </w:t>
      </w:r>
    </w:p>
    <w:p w14:paraId="679FDA76" w14:textId="77777777" w:rsidR="00E832D0" w:rsidRPr="00CF6747" w:rsidRDefault="00E832D0">
      <w:pPr>
        <w:rPr>
          <w:rFonts w:ascii="Book Antiqua" w:hAnsi="Book Antiqua"/>
        </w:rPr>
      </w:pPr>
    </w:p>
    <w:p w14:paraId="7A8CC724" w14:textId="77777777" w:rsidR="00E832D0" w:rsidRPr="00CF6747" w:rsidRDefault="00E832D0">
      <w:pPr>
        <w:rPr>
          <w:rFonts w:ascii="Book Antiqua" w:hAnsi="Book Antiqua"/>
        </w:rPr>
      </w:pPr>
      <w:r w:rsidRPr="00CF6747">
        <w:rPr>
          <w:rFonts w:ascii="Book Antiqua" w:hAnsi="Book Antiqua"/>
        </w:rPr>
        <w:t>Sincerely,</w:t>
      </w:r>
    </w:p>
    <w:p w14:paraId="05C0ADF6" w14:textId="77777777" w:rsidR="00E832D0" w:rsidRPr="00CF6747" w:rsidRDefault="00E832D0">
      <w:pPr>
        <w:rPr>
          <w:rFonts w:ascii="Book Antiqua" w:hAnsi="Book Antiqua"/>
        </w:rPr>
      </w:pPr>
    </w:p>
    <w:p w14:paraId="4BDE6FD6" w14:textId="77777777" w:rsidR="00E832D0" w:rsidRPr="00CF6747" w:rsidRDefault="00E832D0">
      <w:pPr>
        <w:rPr>
          <w:rFonts w:ascii="Book Antiqua" w:hAnsi="Book Antiqua"/>
        </w:rPr>
      </w:pPr>
      <w:r w:rsidRPr="00CF6747">
        <w:rPr>
          <w:rFonts w:ascii="Book Antiqua" w:hAnsi="Book Antiqua"/>
        </w:rPr>
        <w:t>Name and email address</w:t>
      </w:r>
      <w:bookmarkStart w:id="0" w:name="_GoBack"/>
      <w:bookmarkEnd w:id="0"/>
    </w:p>
    <w:sectPr w:rsidR="00E832D0" w:rsidRPr="00CF6747" w:rsidSect="00A41A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60C87"/>
    <w:multiLevelType w:val="hybridMultilevel"/>
    <w:tmpl w:val="8706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DA3424"/>
    <w:multiLevelType w:val="hybridMultilevel"/>
    <w:tmpl w:val="E40EA9FE"/>
    <w:lvl w:ilvl="0" w:tplc="DD9A074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A779F1"/>
    <w:multiLevelType w:val="hybridMultilevel"/>
    <w:tmpl w:val="4BC08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A47"/>
    <w:rsid w:val="00116BFC"/>
    <w:rsid w:val="0016746F"/>
    <w:rsid w:val="004471A3"/>
    <w:rsid w:val="004D4ABB"/>
    <w:rsid w:val="005542AE"/>
    <w:rsid w:val="0068078A"/>
    <w:rsid w:val="006E2F38"/>
    <w:rsid w:val="008601A9"/>
    <w:rsid w:val="009A2360"/>
    <w:rsid w:val="00A40A28"/>
    <w:rsid w:val="00A41A47"/>
    <w:rsid w:val="00CD0531"/>
    <w:rsid w:val="00CF6747"/>
    <w:rsid w:val="00E832D0"/>
    <w:rsid w:val="00F65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1C336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A47"/>
    <w:rPr>
      <w:color w:val="0000FF" w:themeColor="hyperlink"/>
      <w:u w:val="single"/>
    </w:rPr>
  </w:style>
  <w:style w:type="character" w:styleId="FollowedHyperlink">
    <w:name w:val="FollowedHyperlink"/>
    <w:basedOn w:val="DefaultParagraphFont"/>
    <w:uiPriority w:val="99"/>
    <w:semiHidden/>
    <w:unhideWhenUsed/>
    <w:rsid w:val="00A41A47"/>
    <w:rPr>
      <w:color w:val="800080" w:themeColor="followedHyperlink"/>
      <w:u w:val="single"/>
    </w:rPr>
  </w:style>
  <w:style w:type="paragraph" w:styleId="BalloonText">
    <w:name w:val="Balloon Text"/>
    <w:basedOn w:val="Normal"/>
    <w:link w:val="BalloonTextChar"/>
    <w:uiPriority w:val="99"/>
    <w:semiHidden/>
    <w:unhideWhenUsed/>
    <w:rsid w:val="009A2360"/>
    <w:rPr>
      <w:rFonts w:ascii="Lucida Grande" w:hAnsi="Lucida Grande"/>
      <w:sz w:val="18"/>
      <w:szCs w:val="18"/>
    </w:rPr>
  </w:style>
  <w:style w:type="character" w:customStyle="1" w:styleId="BalloonTextChar">
    <w:name w:val="Balloon Text Char"/>
    <w:basedOn w:val="DefaultParagraphFont"/>
    <w:link w:val="BalloonText"/>
    <w:uiPriority w:val="99"/>
    <w:semiHidden/>
    <w:rsid w:val="009A2360"/>
    <w:rPr>
      <w:rFonts w:ascii="Lucida Grande" w:hAnsi="Lucida Grande"/>
      <w:sz w:val="18"/>
      <w:szCs w:val="18"/>
      <w:lang w:eastAsia="en-US"/>
    </w:rPr>
  </w:style>
  <w:style w:type="paragraph" w:styleId="ListParagraph">
    <w:name w:val="List Paragraph"/>
    <w:basedOn w:val="Normal"/>
    <w:uiPriority w:val="34"/>
    <w:qFormat/>
    <w:rsid w:val="008601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A47"/>
    <w:rPr>
      <w:color w:val="0000FF" w:themeColor="hyperlink"/>
      <w:u w:val="single"/>
    </w:rPr>
  </w:style>
  <w:style w:type="character" w:styleId="FollowedHyperlink">
    <w:name w:val="FollowedHyperlink"/>
    <w:basedOn w:val="DefaultParagraphFont"/>
    <w:uiPriority w:val="99"/>
    <w:semiHidden/>
    <w:unhideWhenUsed/>
    <w:rsid w:val="00A41A47"/>
    <w:rPr>
      <w:color w:val="800080" w:themeColor="followedHyperlink"/>
      <w:u w:val="single"/>
    </w:rPr>
  </w:style>
  <w:style w:type="paragraph" w:styleId="BalloonText">
    <w:name w:val="Balloon Text"/>
    <w:basedOn w:val="Normal"/>
    <w:link w:val="BalloonTextChar"/>
    <w:uiPriority w:val="99"/>
    <w:semiHidden/>
    <w:unhideWhenUsed/>
    <w:rsid w:val="009A2360"/>
    <w:rPr>
      <w:rFonts w:ascii="Lucida Grande" w:hAnsi="Lucida Grande"/>
      <w:sz w:val="18"/>
      <w:szCs w:val="18"/>
    </w:rPr>
  </w:style>
  <w:style w:type="character" w:customStyle="1" w:styleId="BalloonTextChar">
    <w:name w:val="Balloon Text Char"/>
    <w:basedOn w:val="DefaultParagraphFont"/>
    <w:link w:val="BalloonText"/>
    <w:uiPriority w:val="99"/>
    <w:semiHidden/>
    <w:rsid w:val="009A2360"/>
    <w:rPr>
      <w:rFonts w:ascii="Lucida Grande" w:hAnsi="Lucida Grande"/>
      <w:sz w:val="18"/>
      <w:szCs w:val="18"/>
      <w:lang w:eastAsia="en-US"/>
    </w:rPr>
  </w:style>
  <w:style w:type="paragraph" w:styleId="ListParagraph">
    <w:name w:val="List Paragraph"/>
    <w:basedOn w:val="Normal"/>
    <w:uiPriority w:val="34"/>
    <w:qFormat/>
    <w:rsid w:val="00860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am.Castaneda@state.nm.us" TargetMode="External"/><Relationship Id="rId7" Type="http://schemas.openxmlformats.org/officeDocument/2006/relationships/hyperlink" Target="mailto:John.Verheul@state.nm.us" TargetMode="External"/><Relationship Id="rId8" Type="http://schemas.openxmlformats.org/officeDocument/2006/relationships/hyperlink" Target="mailto:Steve.Pullen@state.nm.u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541</Words>
  <Characters>3086</Characters>
  <Application>Microsoft Macintosh Word</Application>
  <DocSecurity>0</DocSecurity>
  <Lines>25</Lines>
  <Paragraphs>7</Paragraphs>
  <ScaleCrop>false</ScaleCrop>
  <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CCNS</dc:creator>
  <cp:keywords/>
  <dc:description/>
  <cp:lastModifiedBy>CCNS</cp:lastModifiedBy>
  <cp:revision>7</cp:revision>
  <cp:lastPrinted>2018-11-02T14:07:00Z</cp:lastPrinted>
  <dcterms:created xsi:type="dcterms:W3CDTF">2018-11-02T13:57:00Z</dcterms:created>
  <dcterms:modified xsi:type="dcterms:W3CDTF">2018-11-02T14:16:00Z</dcterms:modified>
</cp:coreProperties>
</file>