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AB5C2" w14:textId="523D50F3" w:rsidR="00A41A47" w:rsidRDefault="0099194F">
      <w:pPr>
        <w:rPr>
          <w:rFonts w:ascii="Book Antiqua" w:hAnsi="Book Antiqua"/>
        </w:rPr>
      </w:pPr>
      <w:r>
        <w:rPr>
          <w:rFonts w:ascii="Book Antiqua" w:hAnsi="Book Antiqua"/>
        </w:rPr>
        <w:t xml:space="preserve">November _____, </w:t>
      </w:r>
      <w:r w:rsidR="00A41A47">
        <w:rPr>
          <w:rFonts w:ascii="Book Antiqua" w:hAnsi="Book Antiqua"/>
        </w:rPr>
        <w:t>2018</w:t>
      </w:r>
    </w:p>
    <w:p w14:paraId="54621C20" w14:textId="77777777" w:rsidR="0099194F" w:rsidRDefault="0099194F">
      <w:pPr>
        <w:rPr>
          <w:rFonts w:ascii="Book Antiqua" w:hAnsi="Book Antiqua"/>
        </w:rPr>
      </w:pPr>
    </w:p>
    <w:p w14:paraId="4BE42BE5" w14:textId="56FA47DC" w:rsidR="00A41A47" w:rsidRDefault="00A41A47">
      <w:pPr>
        <w:rPr>
          <w:rFonts w:ascii="Book Antiqua" w:hAnsi="Book Antiqua"/>
        </w:rPr>
      </w:pPr>
      <w:r>
        <w:rPr>
          <w:rFonts w:ascii="Book Antiqua" w:hAnsi="Book Antiqua"/>
        </w:rPr>
        <w:t xml:space="preserve">By email to: </w:t>
      </w:r>
      <w:r>
        <w:rPr>
          <w:rFonts w:ascii="Book Antiqua" w:hAnsi="Book Antiqua"/>
        </w:rPr>
        <w:tab/>
      </w:r>
      <w:hyperlink r:id="rId5" w:history="1">
        <w:r w:rsidRPr="00F94FF2">
          <w:rPr>
            <w:rStyle w:val="Hyperlink"/>
            <w:rFonts w:ascii="Book Antiqua" w:hAnsi="Book Antiqua"/>
          </w:rPr>
          <w:t>Pam.Castaneda@state.nm.us</w:t>
        </w:r>
      </w:hyperlink>
      <w:r>
        <w:rPr>
          <w:rFonts w:ascii="Book Antiqua" w:hAnsi="Book Antiqua"/>
        </w:rPr>
        <w:t>, Hearing Clerk</w:t>
      </w:r>
    </w:p>
    <w:p w14:paraId="0B74DF77" w14:textId="77777777" w:rsidR="00A41A47" w:rsidRDefault="00A41A47">
      <w:pPr>
        <w:rPr>
          <w:rFonts w:ascii="Book Antiqua" w:hAnsi="Book Antiqua"/>
        </w:rPr>
      </w:pPr>
      <w:r>
        <w:rPr>
          <w:rFonts w:ascii="Book Antiqua" w:hAnsi="Book Antiqua"/>
        </w:rPr>
        <w:tab/>
      </w:r>
      <w:r>
        <w:rPr>
          <w:rFonts w:ascii="Book Antiqua" w:hAnsi="Book Antiqua"/>
        </w:rPr>
        <w:tab/>
      </w:r>
      <w:hyperlink r:id="rId6" w:history="1">
        <w:r w:rsidRPr="00F94FF2">
          <w:rPr>
            <w:rStyle w:val="Hyperlink"/>
            <w:rFonts w:ascii="Book Antiqua" w:hAnsi="Book Antiqua"/>
          </w:rPr>
          <w:t>John.Verheul@state.nm.us</w:t>
        </w:r>
      </w:hyperlink>
      <w:r>
        <w:rPr>
          <w:rFonts w:ascii="Book Antiqua" w:hAnsi="Book Antiqua"/>
        </w:rPr>
        <w:t>, NMED Attorney</w:t>
      </w:r>
    </w:p>
    <w:p w14:paraId="1DAD8198" w14:textId="77777777" w:rsidR="00A41A47" w:rsidRDefault="00A41A47">
      <w:pPr>
        <w:rPr>
          <w:rFonts w:ascii="Book Antiqua" w:hAnsi="Book Antiqua"/>
        </w:rPr>
      </w:pPr>
      <w:r>
        <w:rPr>
          <w:rFonts w:ascii="Book Antiqua" w:hAnsi="Book Antiqua"/>
        </w:rPr>
        <w:tab/>
      </w:r>
      <w:r>
        <w:rPr>
          <w:rFonts w:ascii="Book Antiqua" w:hAnsi="Book Antiqua"/>
        </w:rPr>
        <w:tab/>
      </w:r>
      <w:hyperlink r:id="rId7" w:history="1">
        <w:r w:rsidRPr="00F94FF2">
          <w:rPr>
            <w:rStyle w:val="Hyperlink"/>
            <w:rFonts w:ascii="Book Antiqua" w:hAnsi="Book Antiqua"/>
          </w:rPr>
          <w:t>Steve.Pullen@state.nm.us</w:t>
        </w:r>
      </w:hyperlink>
      <w:r>
        <w:rPr>
          <w:rFonts w:ascii="Book Antiqua" w:hAnsi="Book Antiqua"/>
        </w:rPr>
        <w:t>, NMED Ground Water Quality Bureau</w:t>
      </w:r>
      <w:r>
        <w:rPr>
          <w:rFonts w:ascii="Book Antiqua" w:hAnsi="Book Antiqua"/>
        </w:rPr>
        <w:tab/>
      </w:r>
    </w:p>
    <w:p w14:paraId="15576248" w14:textId="77777777" w:rsidR="0099194F" w:rsidRDefault="0099194F">
      <w:pPr>
        <w:rPr>
          <w:rFonts w:ascii="Book Antiqua" w:hAnsi="Book Antiqua"/>
        </w:rPr>
      </w:pPr>
    </w:p>
    <w:p w14:paraId="612507BF" w14:textId="77777777" w:rsidR="00A41A47" w:rsidRDefault="00A41A47">
      <w:pPr>
        <w:rPr>
          <w:rFonts w:ascii="Book Antiqua" w:hAnsi="Book Antiqua"/>
        </w:rPr>
      </w:pPr>
      <w:r>
        <w:rPr>
          <w:rFonts w:ascii="Book Antiqua" w:hAnsi="Book Antiqua"/>
        </w:rPr>
        <w:t xml:space="preserve">Pam </w:t>
      </w:r>
      <w:proofErr w:type="spellStart"/>
      <w:r>
        <w:rPr>
          <w:rFonts w:ascii="Book Antiqua" w:hAnsi="Book Antiqua"/>
        </w:rPr>
        <w:t>Castañeda</w:t>
      </w:r>
      <w:proofErr w:type="spellEnd"/>
      <w:r>
        <w:rPr>
          <w:rFonts w:ascii="Book Antiqua" w:hAnsi="Book Antiqua"/>
        </w:rPr>
        <w:t>, Hearing Clerk</w:t>
      </w:r>
    </w:p>
    <w:p w14:paraId="64A712C3" w14:textId="77777777" w:rsidR="00A41A47" w:rsidRDefault="00A41A47">
      <w:pPr>
        <w:rPr>
          <w:rFonts w:ascii="Book Antiqua" w:hAnsi="Book Antiqua"/>
        </w:rPr>
      </w:pPr>
      <w:r>
        <w:rPr>
          <w:rFonts w:ascii="Book Antiqua" w:hAnsi="Book Antiqua"/>
        </w:rPr>
        <w:t>New Mexico Environment Department</w:t>
      </w:r>
    </w:p>
    <w:p w14:paraId="78879DA6" w14:textId="77777777" w:rsidR="00A41A47" w:rsidRDefault="00A41A47">
      <w:pPr>
        <w:rPr>
          <w:rFonts w:ascii="Book Antiqua" w:hAnsi="Book Antiqua"/>
        </w:rPr>
      </w:pPr>
      <w:r>
        <w:rPr>
          <w:rFonts w:ascii="Book Antiqua" w:hAnsi="Book Antiqua"/>
        </w:rPr>
        <w:t>P. O. Box 5469</w:t>
      </w:r>
    </w:p>
    <w:p w14:paraId="05B7EF35" w14:textId="77777777" w:rsidR="00A41A47" w:rsidRDefault="00A41A47">
      <w:pPr>
        <w:rPr>
          <w:rFonts w:ascii="Book Antiqua" w:hAnsi="Book Antiqua"/>
        </w:rPr>
      </w:pPr>
      <w:r>
        <w:rPr>
          <w:rFonts w:ascii="Book Antiqua" w:hAnsi="Book Antiqua"/>
        </w:rPr>
        <w:t>Santa Fe, NM  87502</w:t>
      </w:r>
    </w:p>
    <w:p w14:paraId="7C606824" w14:textId="77777777" w:rsidR="00A41A47" w:rsidRDefault="00A41A47">
      <w:pPr>
        <w:rPr>
          <w:rFonts w:ascii="Book Antiqua" w:hAnsi="Book Antiqua"/>
        </w:rPr>
      </w:pPr>
    </w:p>
    <w:p w14:paraId="19882D82" w14:textId="77777777" w:rsidR="00A41A47" w:rsidRDefault="00A41A47">
      <w:pPr>
        <w:rPr>
          <w:rFonts w:ascii="Book Antiqua" w:hAnsi="Book Antiqua"/>
        </w:rPr>
      </w:pPr>
      <w:r>
        <w:rPr>
          <w:rFonts w:ascii="Book Antiqua" w:hAnsi="Book Antiqua"/>
        </w:rPr>
        <w:t>Re:</w:t>
      </w:r>
      <w:r>
        <w:rPr>
          <w:rFonts w:ascii="Book Antiqua" w:hAnsi="Book Antiqua"/>
        </w:rPr>
        <w:tab/>
        <w:t>Public Comments about LANL Groundwater Discharge Permit</w:t>
      </w:r>
    </w:p>
    <w:p w14:paraId="18469498" w14:textId="77777777" w:rsidR="00A41A47" w:rsidRDefault="00A41A47">
      <w:pPr>
        <w:rPr>
          <w:rFonts w:ascii="Book Antiqua" w:hAnsi="Book Antiqua"/>
        </w:rPr>
      </w:pPr>
      <w:r>
        <w:rPr>
          <w:rFonts w:ascii="Book Antiqua" w:hAnsi="Book Antiqua"/>
        </w:rPr>
        <w:tab/>
      </w:r>
      <w:proofErr w:type="gramStart"/>
      <w:r>
        <w:rPr>
          <w:rFonts w:ascii="Book Antiqua" w:hAnsi="Book Antiqua"/>
        </w:rPr>
        <w:t>DP-1793, No.</w:t>
      </w:r>
      <w:proofErr w:type="gramEnd"/>
      <w:r>
        <w:rPr>
          <w:rFonts w:ascii="Book Antiqua" w:hAnsi="Book Antiqua"/>
        </w:rPr>
        <w:t xml:space="preserve"> GWB 18-05 (P)</w:t>
      </w:r>
    </w:p>
    <w:p w14:paraId="66BF3FD1" w14:textId="77777777" w:rsidR="00A41A47" w:rsidRDefault="00A41A47">
      <w:pPr>
        <w:rPr>
          <w:rFonts w:ascii="Book Antiqua" w:hAnsi="Book Antiqua"/>
        </w:rPr>
      </w:pPr>
    </w:p>
    <w:p w14:paraId="52002265" w14:textId="77777777" w:rsidR="00A41A47" w:rsidRDefault="00A41A47">
      <w:pPr>
        <w:rPr>
          <w:rFonts w:ascii="Book Antiqua" w:hAnsi="Book Antiqua"/>
        </w:rPr>
      </w:pPr>
      <w:r>
        <w:rPr>
          <w:rFonts w:ascii="Book Antiqua" w:hAnsi="Book Antiqua"/>
        </w:rPr>
        <w:t xml:space="preserve">Dear Ms. </w:t>
      </w:r>
      <w:proofErr w:type="spellStart"/>
      <w:r>
        <w:rPr>
          <w:rFonts w:ascii="Book Antiqua" w:hAnsi="Book Antiqua"/>
        </w:rPr>
        <w:t>Castañeda</w:t>
      </w:r>
      <w:proofErr w:type="spellEnd"/>
      <w:r>
        <w:rPr>
          <w:rFonts w:ascii="Book Antiqua" w:hAnsi="Book Antiqua"/>
        </w:rPr>
        <w:t>:</w:t>
      </w:r>
    </w:p>
    <w:p w14:paraId="6A3464FD" w14:textId="77777777" w:rsidR="00A41A47" w:rsidRDefault="00A41A47">
      <w:pPr>
        <w:rPr>
          <w:rFonts w:ascii="Book Antiqua" w:hAnsi="Book Antiqua"/>
        </w:rPr>
      </w:pPr>
    </w:p>
    <w:p w14:paraId="7713381D" w14:textId="26AA8683" w:rsidR="0016746F" w:rsidRDefault="00A41A47">
      <w:pPr>
        <w:rPr>
          <w:rFonts w:ascii="Book Antiqua" w:hAnsi="Book Antiqua"/>
        </w:rPr>
      </w:pPr>
      <w:r>
        <w:rPr>
          <w:rFonts w:ascii="Book Antiqua" w:hAnsi="Book Antiqua"/>
        </w:rPr>
        <w:t xml:space="preserve">I am deeply concerned </w:t>
      </w:r>
      <w:r w:rsidR="0016746F">
        <w:rPr>
          <w:rFonts w:ascii="Book Antiqua" w:hAnsi="Book Antiqua"/>
        </w:rPr>
        <w:t>about this discharge permit for groundwater remediation p</w:t>
      </w:r>
      <w:r w:rsidR="0099194F">
        <w:rPr>
          <w:rFonts w:ascii="Book Antiqua" w:hAnsi="Book Antiqua"/>
        </w:rPr>
        <w:t>rojects at Los Alamos National L</w:t>
      </w:r>
      <w:r w:rsidR="0016746F">
        <w:rPr>
          <w:rFonts w:ascii="Book Antiqua" w:hAnsi="Book Antiqua"/>
        </w:rPr>
        <w:t xml:space="preserve">aboratory (LANL).  </w:t>
      </w:r>
    </w:p>
    <w:p w14:paraId="375CBA8E" w14:textId="77777777" w:rsidR="0016746F" w:rsidRDefault="0016746F">
      <w:pPr>
        <w:rPr>
          <w:rFonts w:ascii="Book Antiqua" w:hAnsi="Book Antiqua"/>
        </w:rPr>
      </w:pPr>
    </w:p>
    <w:p w14:paraId="7B6DA389" w14:textId="6426AFF0" w:rsidR="00E832D0" w:rsidRDefault="003D194D">
      <w:pPr>
        <w:rPr>
          <w:rFonts w:ascii="Book Antiqua" w:hAnsi="Book Antiqua"/>
        </w:rPr>
      </w:pPr>
      <w:r>
        <w:rPr>
          <w:rFonts w:ascii="Book Antiqua" w:hAnsi="Book Antiqua"/>
        </w:rPr>
        <w:t>T</w:t>
      </w:r>
      <w:r w:rsidR="0068078A">
        <w:rPr>
          <w:rFonts w:ascii="Book Antiqua" w:hAnsi="Book Antiqua"/>
        </w:rPr>
        <w:t>he permit allows LANL to treat the polluted ground wate</w:t>
      </w:r>
      <w:r w:rsidR="0099194F">
        <w:rPr>
          <w:rFonts w:ascii="Book Antiqua" w:hAnsi="Book Antiqua"/>
        </w:rPr>
        <w:t>rs to less than 90 percent</w:t>
      </w:r>
      <w:r w:rsidR="0068078A">
        <w:rPr>
          <w:rFonts w:ascii="Book Antiqua" w:hAnsi="Book Antiqua"/>
        </w:rPr>
        <w:t xml:space="preserve"> of the standards.  The New Mexico standard fo</w:t>
      </w:r>
      <w:r w:rsidR="0099194F">
        <w:rPr>
          <w:rFonts w:ascii="Book Antiqua" w:hAnsi="Book Antiqua"/>
        </w:rPr>
        <w:t>r total chromium (chromium 3 and chromium 6</w:t>
      </w:r>
      <w:r w:rsidR="0068078A">
        <w:rPr>
          <w:rFonts w:ascii="Book Antiqua" w:hAnsi="Book Antiqua"/>
        </w:rPr>
        <w:t xml:space="preserve">) is 50 parts per billion (ppb).  If LANL treats the water to less than 90 percent of the standard, it will be injecting contaminated waters of 45 ppb.  Despite being asked on numerous occasions about treating waters to </w:t>
      </w:r>
      <w:r w:rsidR="0099194F">
        <w:rPr>
          <w:rFonts w:ascii="Book Antiqua" w:hAnsi="Book Antiqua"/>
        </w:rPr>
        <w:t>25 ppb, or 12.5 ppb, or 0</w:t>
      </w:r>
      <w:r w:rsidR="00E832D0">
        <w:rPr>
          <w:rFonts w:ascii="Book Antiqua" w:hAnsi="Book Antiqua"/>
        </w:rPr>
        <w:t xml:space="preserve"> ppb</w:t>
      </w:r>
      <w:bookmarkStart w:id="0" w:name="_GoBack"/>
      <w:bookmarkEnd w:id="0"/>
      <w:r w:rsidR="00E832D0">
        <w:rPr>
          <w:rFonts w:ascii="Book Antiqua" w:hAnsi="Book Antiqua"/>
        </w:rPr>
        <w:t>, LANL has not provided an answer.</w:t>
      </w:r>
      <w:r w:rsidR="0099194F">
        <w:rPr>
          <w:rFonts w:ascii="Book Antiqua" w:hAnsi="Book Antiqua"/>
        </w:rPr>
        <w:t xml:space="preserve">  Basically, it will cost the same.</w:t>
      </w:r>
      <w:r w:rsidR="00E832D0">
        <w:rPr>
          <w:rFonts w:ascii="Book Antiqua" w:hAnsi="Book Antiqua"/>
        </w:rPr>
        <w:t xml:space="preserve">  </w:t>
      </w:r>
    </w:p>
    <w:p w14:paraId="3827C9B0" w14:textId="77777777" w:rsidR="00E832D0" w:rsidRDefault="00E832D0">
      <w:pPr>
        <w:rPr>
          <w:rFonts w:ascii="Book Antiqua" w:hAnsi="Book Antiqua"/>
        </w:rPr>
      </w:pPr>
    </w:p>
    <w:p w14:paraId="697135C8" w14:textId="59DDEF3D" w:rsidR="00E832D0" w:rsidRDefault="00E832D0">
      <w:pPr>
        <w:rPr>
          <w:rFonts w:ascii="Book Antiqua" w:hAnsi="Book Antiqua"/>
        </w:rPr>
      </w:pPr>
      <w:r>
        <w:rPr>
          <w:rFonts w:ascii="Book Antiqua" w:hAnsi="Book Antiqua"/>
        </w:rPr>
        <w:t xml:space="preserve">The permit must </w:t>
      </w:r>
      <w:r w:rsidR="0099194F">
        <w:rPr>
          <w:rFonts w:ascii="Book Antiqua" w:hAnsi="Book Antiqua"/>
        </w:rPr>
        <w:t>require the most</w:t>
      </w:r>
      <w:r>
        <w:rPr>
          <w:rFonts w:ascii="Book Antiqua" w:hAnsi="Book Antiqua"/>
        </w:rPr>
        <w:t xml:space="preserve"> protective standard</w:t>
      </w:r>
      <w:r w:rsidR="0099194F">
        <w:rPr>
          <w:rFonts w:ascii="Book Antiqua" w:hAnsi="Book Antiqua"/>
        </w:rPr>
        <w:t xml:space="preserve">s for public health for all potential pollutants.  </w:t>
      </w:r>
      <w:r>
        <w:rPr>
          <w:rFonts w:ascii="Book Antiqua" w:hAnsi="Book Antiqua"/>
        </w:rPr>
        <w:t xml:space="preserve">In 2011, California issued a </w:t>
      </w:r>
      <w:r w:rsidR="0099194F">
        <w:rPr>
          <w:rFonts w:ascii="Book Antiqua" w:hAnsi="Book Antiqua"/>
        </w:rPr>
        <w:t xml:space="preserve">public health goal of 0.02 ppb.  While this goal is being </w:t>
      </w:r>
      <w:r>
        <w:rPr>
          <w:rFonts w:ascii="Book Antiqua" w:hAnsi="Book Antiqua"/>
        </w:rPr>
        <w:t>challenged</w:t>
      </w:r>
      <w:r w:rsidR="0099194F">
        <w:rPr>
          <w:rFonts w:ascii="Book Antiqua" w:hAnsi="Book Antiqua"/>
        </w:rPr>
        <w:t xml:space="preserve">, it is clear that California is on the path to establishing a standard that is orders of magnitude more protective than New Mexico’s 50 ppb.  </w:t>
      </w:r>
      <w:hyperlink r:id="rId8" w:history="1">
        <w:r w:rsidRPr="00ED1630">
          <w:rPr>
            <w:rStyle w:val="Hyperlink"/>
            <w:rFonts w:ascii="Book Antiqua" w:hAnsi="Book Antiqua"/>
          </w:rPr>
          <w:t>https://www.waterboards.ca.gov/drinking_water/certlic/drinkingwater/Chromium6.html</w:t>
        </w:r>
      </w:hyperlink>
      <w:r>
        <w:rPr>
          <w:rFonts w:ascii="Book Antiqua" w:hAnsi="Book Antiqua"/>
        </w:rPr>
        <w:t xml:space="preserve">  </w:t>
      </w:r>
    </w:p>
    <w:p w14:paraId="3729397C" w14:textId="77777777" w:rsidR="00E832D0" w:rsidRDefault="00E832D0">
      <w:pPr>
        <w:rPr>
          <w:rFonts w:ascii="Book Antiqua" w:hAnsi="Book Antiqua"/>
        </w:rPr>
      </w:pPr>
    </w:p>
    <w:p w14:paraId="438F1F3E" w14:textId="77777777" w:rsidR="00E832D0" w:rsidRDefault="00E832D0">
      <w:pPr>
        <w:rPr>
          <w:rFonts w:ascii="Book Antiqua" w:hAnsi="Book Antiqua"/>
        </w:rPr>
      </w:pPr>
      <w:r>
        <w:rPr>
          <w:rFonts w:ascii="Book Antiqua" w:hAnsi="Book Antiqua"/>
        </w:rPr>
        <w:t xml:space="preserve">The University of California made this mess.  They should be required to clean it up to the standards that apply in California.  </w:t>
      </w:r>
    </w:p>
    <w:p w14:paraId="64AE5527" w14:textId="77777777" w:rsidR="00E832D0" w:rsidRDefault="00E832D0">
      <w:pPr>
        <w:rPr>
          <w:rFonts w:ascii="Book Antiqua" w:hAnsi="Book Antiqua"/>
        </w:rPr>
      </w:pPr>
    </w:p>
    <w:p w14:paraId="0F05ABE3" w14:textId="77777777" w:rsidR="00A41A47" w:rsidRDefault="00E832D0">
      <w:pPr>
        <w:rPr>
          <w:rFonts w:ascii="Book Antiqua" w:hAnsi="Book Antiqua"/>
        </w:rPr>
      </w:pPr>
      <w:r>
        <w:rPr>
          <w:rFonts w:ascii="Book Antiqua" w:hAnsi="Book Antiqua"/>
        </w:rPr>
        <w:t xml:space="preserve">Thank you for hearing my concerns. </w:t>
      </w:r>
    </w:p>
    <w:p w14:paraId="679FDA76" w14:textId="77777777" w:rsidR="00E832D0" w:rsidRDefault="00E832D0">
      <w:pPr>
        <w:rPr>
          <w:rFonts w:ascii="Book Antiqua" w:hAnsi="Book Antiqua"/>
        </w:rPr>
      </w:pPr>
    </w:p>
    <w:p w14:paraId="7A8CC724" w14:textId="77777777" w:rsidR="00E832D0" w:rsidRDefault="00E832D0">
      <w:pPr>
        <w:rPr>
          <w:rFonts w:ascii="Book Antiqua" w:hAnsi="Book Antiqua"/>
        </w:rPr>
      </w:pPr>
      <w:r>
        <w:rPr>
          <w:rFonts w:ascii="Book Antiqua" w:hAnsi="Book Antiqua"/>
        </w:rPr>
        <w:t>Sincerely,</w:t>
      </w:r>
    </w:p>
    <w:p w14:paraId="05C0ADF6" w14:textId="77777777" w:rsidR="00E832D0" w:rsidRDefault="00E832D0">
      <w:pPr>
        <w:rPr>
          <w:rFonts w:ascii="Book Antiqua" w:hAnsi="Book Antiqua"/>
        </w:rPr>
      </w:pPr>
    </w:p>
    <w:p w14:paraId="4BDE6FD6" w14:textId="77777777" w:rsidR="00E832D0" w:rsidRPr="00A41A47" w:rsidRDefault="00E832D0">
      <w:pPr>
        <w:rPr>
          <w:rFonts w:ascii="Book Antiqua" w:hAnsi="Book Antiqua"/>
        </w:rPr>
      </w:pPr>
      <w:r>
        <w:rPr>
          <w:rFonts w:ascii="Book Antiqua" w:hAnsi="Book Antiqua"/>
        </w:rPr>
        <w:t>Name and email address</w:t>
      </w:r>
    </w:p>
    <w:sectPr w:rsidR="00E832D0" w:rsidRPr="00A41A47" w:rsidSect="00A41A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A47"/>
    <w:rsid w:val="00116BFC"/>
    <w:rsid w:val="0016746F"/>
    <w:rsid w:val="003D194D"/>
    <w:rsid w:val="004D4ABB"/>
    <w:rsid w:val="0068078A"/>
    <w:rsid w:val="0099194F"/>
    <w:rsid w:val="00A40A28"/>
    <w:rsid w:val="00A41A47"/>
    <w:rsid w:val="00E83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1C336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A47"/>
    <w:rPr>
      <w:color w:val="0000FF" w:themeColor="hyperlink"/>
      <w:u w:val="single"/>
    </w:rPr>
  </w:style>
  <w:style w:type="character" w:styleId="FollowedHyperlink">
    <w:name w:val="FollowedHyperlink"/>
    <w:basedOn w:val="DefaultParagraphFont"/>
    <w:uiPriority w:val="99"/>
    <w:semiHidden/>
    <w:unhideWhenUsed/>
    <w:rsid w:val="00A41A4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A47"/>
    <w:rPr>
      <w:color w:val="0000FF" w:themeColor="hyperlink"/>
      <w:u w:val="single"/>
    </w:rPr>
  </w:style>
  <w:style w:type="character" w:styleId="FollowedHyperlink">
    <w:name w:val="FollowedHyperlink"/>
    <w:basedOn w:val="DefaultParagraphFont"/>
    <w:uiPriority w:val="99"/>
    <w:semiHidden/>
    <w:unhideWhenUsed/>
    <w:rsid w:val="00A41A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am.Castaneda@state.nm.us" TargetMode="External"/><Relationship Id="rId6" Type="http://schemas.openxmlformats.org/officeDocument/2006/relationships/hyperlink" Target="mailto:John.Verheul@state.nm.us" TargetMode="External"/><Relationship Id="rId7" Type="http://schemas.openxmlformats.org/officeDocument/2006/relationships/hyperlink" Target="mailto:Steve.Pullen@state.nm.us" TargetMode="External"/><Relationship Id="rId8" Type="http://schemas.openxmlformats.org/officeDocument/2006/relationships/hyperlink" Target="https://www.waterboards.ca.gov/drinking_water/certlic/drinkingwater/Chromium6.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282</Words>
  <Characters>1610</Characters>
  <Application>Microsoft Macintosh Word</Application>
  <DocSecurity>0</DocSecurity>
  <Lines>13</Lines>
  <Paragraphs>3</Paragraphs>
  <ScaleCrop>false</ScaleCrop>
  <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CCNS</dc:creator>
  <cp:keywords/>
  <dc:description/>
  <cp:lastModifiedBy>CCNS</cp:lastModifiedBy>
  <cp:revision>3</cp:revision>
  <dcterms:created xsi:type="dcterms:W3CDTF">2018-11-02T13:43:00Z</dcterms:created>
  <dcterms:modified xsi:type="dcterms:W3CDTF">2018-11-02T13:45:00Z</dcterms:modified>
</cp:coreProperties>
</file>