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78435" w14:textId="77777777" w:rsidR="00A2184F" w:rsidRDefault="00A2184F" w:rsidP="00A2184F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A2184F">
        <w:rPr>
          <w:rFonts w:asciiTheme="majorHAnsi" w:hAnsiTheme="majorHAnsi"/>
          <w:sz w:val="24"/>
          <w:szCs w:val="24"/>
        </w:rPr>
        <w:t xml:space="preserve">July </w:t>
      </w:r>
      <w:r w:rsidRPr="00A2184F">
        <w:rPr>
          <w:rFonts w:asciiTheme="majorHAnsi" w:hAnsiTheme="majorHAnsi"/>
          <w:sz w:val="24"/>
          <w:szCs w:val="24"/>
        </w:rPr>
        <w:softHyphen/>
      </w:r>
      <w:r w:rsidRPr="00A2184F">
        <w:rPr>
          <w:rFonts w:asciiTheme="majorHAnsi" w:hAnsiTheme="majorHAnsi"/>
          <w:sz w:val="24"/>
          <w:szCs w:val="24"/>
        </w:rPr>
        <w:softHyphen/>
      </w:r>
      <w:r w:rsidRPr="00A2184F">
        <w:rPr>
          <w:rFonts w:asciiTheme="majorHAnsi" w:hAnsiTheme="majorHAnsi"/>
          <w:sz w:val="24"/>
          <w:szCs w:val="24"/>
        </w:rPr>
        <w:softHyphen/>
      </w:r>
      <w:r w:rsidRPr="00A2184F">
        <w:rPr>
          <w:rFonts w:asciiTheme="majorHAnsi" w:hAnsiTheme="majorHAnsi"/>
          <w:sz w:val="24"/>
          <w:szCs w:val="24"/>
        </w:rPr>
        <w:softHyphen/>
      </w:r>
      <w:r w:rsidRPr="00A2184F">
        <w:rPr>
          <w:rFonts w:asciiTheme="majorHAnsi" w:hAnsiTheme="majorHAnsi"/>
          <w:sz w:val="24"/>
          <w:szCs w:val="24"/>
        </w:rPr>
        <w:softHyphen/>
        <w:t>_____, 2019</w:t>
      </w:r>
    </w:p>
    <w:p w14:paraId="72B7D665" w14:textId="77777777" w:rsidR="00A2184F" w:rsidRDefault="00A2184F" w:rsidP="00A218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1A8C553" w14:textId="77777777" w:rsidR="00A2184F" w:rsidRPr="00A2184F" w:rsidRDefault="00A2184F" w:rsidP="00A2184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By email to:</w:t>
      </w:r>
      <w:r>
        <w:rPr>
          <w:rFonts w:asciiTheme="majorHAnsi" w:hAnsiTheme="majorHAnsi"/>
          <w:sz w:val="24"/>
          <w:szCs w:val="24"/>
        </w:rPr>
        <w:tab/>
      </w:r>
      <w:r w:rsidR="00C61D95">
        <w:rPr>
          <w:rFonts w:asciiTheme="majorHAnsi" w:hAnsiTheme="majorHAnsi"/>
          <w:sz w:val="24"/>
          <w:szCs w:val="24"/>
        </w:rPr>
        <w:t>Secretary James Kenney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7" w:tgtFrame="_blank" w:history="1">
        <w:r w:rsidRPr="00A2184F">
          <w:rPr>
            <w:rStyle w:val="Hyperlink"/>
            <w:rFonts w:asciiTheme="majorHAnsi" w:hAnsiTheme="majorHAnsi"/>
            <w:color w:val="1A73E8"/>
            <w:sz w:val="24"/>
            <w:szCs w:val="24"/>
            <w:shd w:val="clear" w:color="auto" w:fill="FFFFFF"/>
          </w:rPr>
          <w:t>james.kenney@state.nm.us</w:t>
        </w:r>
      </w:hyperlink>
    </w:p>
    <w:p w14:paraId="12A6B288" w14:textId="77777777" w:rsidR="00A2184F" w:rsidRDefault="00A2184F" w:rsidP="00A2184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Divisio</w:t>
      </w:r>
      <w:r w:rsidR="00C61D95">
        <w:rPr>
          <w:rFonts w:asciiTheme="majorHAnsi" w:hAnsiTheme="majorHAnsi"/>
          <w:sz w:val="24"/>
          <w:szCs w:val="24"/>
        </w:rPr>
        <w:t>n Director Stephanie Stringer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Pr="00E96C3E">
          <w:rPr>
            <w:rStyle w:val="Hyperlink"/>
            <w:rFonts w:asciiTheme="majorHAnsi" w:hAnsiTheme="majorHAnsi"/>
            <w:sz w:val="24"/>
            <w:szCs w:val="24"/>
          </w:rPr>
          <w:t>stephanie.stringer@state.nm.us</w:t>
        </w:r>
      </w:hyperlink>
    </w:p>
    <w:p w14:paraId="201BD9C9" w14:textId="77777777" w:rsidR="00A2184F" w:rsidRPr="00A2184F" w:rsidRDefault="00A2184F" w:rsidP="00A2184F">
      <w:pPr>
        <w:spacing w:after="0" w:line="240" w:lineRule="auto"/>
        <w:rPr>
          <w:rFonts w:asciiTheme="majorHAnsi" w:hAnsiTheme="majorHAnsi"/>
          <w:color w:val="1A73E8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Hazardous Wa</w:t>
      </w:r>
      <w:r w:rsidR="00C61D95">
        <w:rPr>
          <w:rFonts w:asciiTheme="majorHAnsi" w:hAnsiTheme="majorHAnsi"/>
          <w:sz w:val="24"/>
          <w:szCs w:val="24"/>
        </w:rPr>
        <w:t>ste Bureau Chief John Kieling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9" w:tgtFrame="_blank" w:history="1">
        <w:r w:rsidRPr="00A2184F">
          <w:rPr>
            <w:rStyle w:val="Hyperlink"/>
            <w:rFonts w:asciiTheme="majorHAnsi" w:hAnsiTheme="majorHAnsi"/>
            <w:color w:val="1A73E8"/>
            <w:sz w:val="24"/>
            <w:szCs w:val="24"/>
            <w:shd w:val="clear" w:color="auto" w:fill="FFFFFF"/>
          </w:rPr>
          <w:t>john.kieling@state.nm.us</w:t>
        </w:r>
      </w:hyperlink>
    </w:p>
    <w:p w14:paraId="677EA758" w14:textId="77777777" w:rsidR="00C61D95" w:rsidRDefault="00C61D95" w:rsidP="00A2184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Hazardous Waste Bureau Manager Dave Cobrain </w:t>
      </w:r>
      <w:hyperlink r:id="rId10" w:history="1">
        <w:r w:rsidRPr="00E96C3E">
          <w:rPr>
            <w:rStyle w:val="Hyperlink"/>
            <w:rFonts w:asciiTheme="majorHAnsi" w:hAnsiTheme="majorHAnsi"/>
            <w:sz w:val="24"/>
            <w:szCs w:val="24"/>
          </w:rPr>
          <w:t>dave.cobrain@state.nm.us</w:t>
        </w:r>
      </w:hyperlink>
    </w:p>
    <w:p w14:paraId="00E6C512" w14:textId="77777777" w:rsidR="00C61D95" w:rsidRDefault="00C61D95" w:rsidP="00A218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022FECF" w14:textId="77777777" w:rsidR="00A2184F" w:rsidRPr="00A2184F" w:rsidRDefault="00A2184F" w:rsidP="00A2184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2184F">
        <w:rPr>
          <w:rFonts w:asciiTheme="majorHAnsi" w:hAnsiTheme="majorHAnsi"/>
          <w:sz w:val="24"/>
          <w:szCs w:val="24"/>
        </w:rPr>
        <w:t>Dave Cobrain, Program Manager</w:t>
      </w:r>
    </w:p>
    <w:p w14:paraId="499618AD" w14:textId="77777777" w:rsidR="00123342" w:rsidRDefault="00A2184F" w:rsidP="00A2184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2184F">
        <w:rPr>
          <w:rFonts w:asciiTheme="majorHAnsi" w:hAnsiTheme="majorHAnsi"/>
          <w:sz w:val="24"/>
          <w:szCs w:val="24"/>
        </w:rPr>
        <w:t>Hazardous Waste Bureau</w:t>
      </w:r>
    </w:p>
    <w:p w14:paraId="1E3D8326" w14:textId="77777777" w:rsidR="00A2184F" w:rsidRPr="00A2184F" w:rsidRDefault="00A2184F" w:rsidP="00A2184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2184F">
        <w:rPr>
          <w:rFonts w:asciiTheme="majorHAnsi" w:hAnsiTheme="majorHAnsi"/>
          <w:sz w:val="24"/>
          <w:szCs w:val="24"/>
        </w:rPr>
        <w:t>New Mexico Environment Department</w:t>
      </w:r>
    </w:p>
    <w:p w14:paraId="38DCFFF4" w14:textId="77777777" w:rsidR="00A2184F" w:rsidRPr="00A2184F" w:rsidRDefault="00A2184F" w:rsidP="00A2184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2184F">
        <w:rPr>
          <w:rFonts w:asciiTheme="majorHAnsi" w:hAnsiTheme="majorHAnsi"/>
          <w:sz w:val="24"/>
          <w:szCs w:val="24"/>
        </w:rPr>
        <w:t>2905 Rodeo Park Drive East, Building 1</w:t>
      </w:r>
    </w:p>
    <w:p w14:paraId="1154017F" w14:textId="77777777" w:rsidR="00A2184F" w:rsidRDefault="00A2184F" w:rsidP="00A2184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2184F">
        <w:rPr>
          <w:rFonts w:asciiTheme="majorHAnsi" w:hAnsiTheme="majorHAnsi"/>
          <w:sz w:val="24"/>
          <w:szCs w:val="24"/>
        </w:rPr>
        <w:t>Santa Fe, NM  87505-6303</w:t>
      </w:r>
    </w:p>
    <w:p w14:paraId="5ECA0E0C" w14:textId="77777777" w:rsidR="00A2184F" w:rsidRDefault="00A2184F" w:rsidP="00A218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889C2F2" w14:textId="77777777" w:rsidR="00A2184F" w:rsidRDefault="00123342" w:rsidP="00123342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Re:  </w:t>
      </w:r>
      <w:r>
        <w:rPr>
          <w:rFonts w:asciiTheme="majorHAnsi" w:hAnsiTheme="majorHAnsi"/>
          <w:sz w:val="24"/>
          <w:szCs w:val="24"/>
        </w:rPr>
        <w:tab/>
        <w:t>Public Comments about</w:t>
      </w:r>
      <w:r w:rsidR="00A2184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Sandia National Laboratories’ </w:t>
      </w:r>
      <w:r w:rsidR="00A2184F">
        <w:rPr>
          <w:rFonts w:asciiTheme="majorHAnsi" w:hAnsiTheme="majorHAnsi"/>
          <w:sz w:val="24"/>
          <w:szCs w:val="24"/>
        </w:rPr>
        <w:t xml:space="preserve">Mixed Waste Landfill Five-Year Report </w:t>
      </w:r>
      <w:r w:rsidR="00A2184F" w:rsidRPr="00123342">
        <w:rPr>
          <w:rFonts w:asciiTheme="majorHAnsi" w:hAnsiTheme="majorHAnsi"/>
          <w:sz w:val="24"/>
          <w:szCs w:val="24"/>
          <w:u w:val="single"/>
        </w:rPr>
        <w:t>and</w:t>
      </w:r>
    </w:p>
    <w:p w14:paraId="28087690" w14:textId="77777777" w:rsidR="00A2184F" w:rsidRDefault="00123342" w:rsidP="0012334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Request for </w:t>
      </w:r>
      <w:r w:rsidR="004B2AA5">
        <w:rPr>
          <w:rFonts w:asciiTheme="majorHAnsi" w:hAnsiTheme="majorHAnsi"/>
          <w:sz w:val="24"/>
          <w:szCs w:val="24"/>
        </w:rPr>
        <w:t xml:space="preserve">an </w:t>
      </w:r>
      <w:r w:rsidR="004B2AA5">
        <w:rPr>
          <w:rFonts w:asciiTheme="majorHAnsi" w:hAnsiTheme="majorHAnsi"/>
          <w:i/>
          <w:sz w:val="24"/>
          <w:szCs w:val="24"/>
        </w:rPr>
        <w:t xml:space="preserve">Immediate </w:t>
      </w:r>
      <w:r>
        <w:rPr>
          <w:rFonts w:asciiTheme="majorHAnsi" w:hAnsiTheme="majorHAnsi"/>
          <w:sz w:val="24"/>
          <w:szCs w:val="24"/>
        </w:rPr>
        <w:t>Environment Department Order to Sandia to</w:t>
      </w:r>
      <w:r w:rsidR="00A2184F">
        <w:rPr>
          <w:rFonts w:asciiTheme="majorHAnsi" w:hAnsiTheme="majorHAnsi"/>
          <w:sz w:val="24"/>
          <w:szCs w:val="24"/>
        </w:rPr>
        <w:t xml:space="preserve"> Proceed with Excavation and Off-site Disposal of Long-lived</w:t>
      </w:r>
      <w:r>
        <w:rPr>
          <w:rFonts w:asciiTheme="majorHAnsi" w:hAnsiTheme="majorHAnsi"/>
          <w:sz w:val="24"/>
          <w:szCs w:val="24"/>
        </w:rPr>
        <w:t xml:space="preserve"> </w:t>
      </w:r>
      <w:r w:rsidR="00A2184F">
        <w:rPr>
          <w:rFonts w:asciiTheme="majorHAnsi" w:hAnsiTheme="majorHAnsi"/>
          <w:sz w:val="24"/>
          <w:szCs w:val="24"/>
        </w:rPr>
        <w:t xml:space="preserve">Toxic and Radioactive Chemical </w:t>
      </w:r>
      <w:r w:rsidR="00A2184F" w:rsidRPr="004B2AA5">
        <w:rPr>
          <w:rFonts w:asciiTheme="majorHAnsi" w:hAnsiTheme="majorHAnsi"/>
          <w:sz w:val="24"/>
          <w:szCs w:val="24"/>
          <w:u w:val="single"/>
        </w:rPr>
        <w:t>Wastes through</w:t>
      </w:r>
      <w:r w:rsidR="004B2AA5" w:rsidRPr="004B2AA5">
        <w:rPr>
          <w:rFonts w:asciiTheme="majorHAnsi" w:hAnsiTheme="majorHAnsi"/>
          <w:sz w:val="24"/>
          <w:szCs w:val="24"/>
          <w:u w:val="single"/>
        </w:rPr>
        <w:t xml:space="preserve"> an </w:t>
      </w:r>
      <w:r w:rsidR="00A2184F" w:rsidRPr="004B2AA5">
        <w:rPr>
          <w:rFonts w:asciiTheme="majorHAnsi" w:hAnsiTheme="majorHAnsi"/>
          <w:sz w:val="24"/>
          <w:szCs w:val="24"/>
          <w:u w:val="single"/>
        </w:rPr>
        <w:t>Corrective Measures Implementation Plan</w:t>
      </w:r>
    </w:p>
    <w:p w14:paraId="67B93213" w14:textId="77777777" w:rsidR="00A2184F" w:rsidRDefault="00A2184F" w:rsidP="00A218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6C2F2D8" w14:textId="77777777" w:rsidR="00A2184F" w:rsidRPr="00A2184F" w:rsidRDefault="00A2184F" w:rsidP="00A2184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Dear Mr. Cobrain:</w:t>
      </w:r>
    </w:p>
    <w:p w14:paraId="3FEB308B" w14:textId="77777777" w:rsidR="00A2184F" w:rsidRPr="00A2184F" w:rsidRDefault="00A2184F" w:rsidP="00A218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CB229CD" w14:textId="1010B3C1" w:rsidR="00FD6EAF" w:rsidRDefault="00123342" w:rsidP="004B2AA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Sandia National Laboratories’</w:t>
      </w:r>
      <w:r w:rsidR="00D17BBA" w:rsidRPr="00D17BB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Five</w:t>
      </w:r>
      <w:r w:rsidR="00FD6EAF" w:rsidRPr="00250DD4">
        <w:rPr>
          <w:rFonts w:asciiTheme="majorHAnsi" w:hAnsiTheme="majorHAnsi"/>
          <w:sz w:val="24"/>
          <w:szCs w:val="24"/>
        </w:rPr>
        <w:t xml:space="preserve">-Year Review </w:t>
      </w:r>
      <w:r w:rsidR="00FD6EAF">
        <w:rPr>
          <w:rFonts w:asciiTheme="majorHAnsi" w:hAnsiTheme="majorHAnsi"/>
          <w:sz w:val="24"/>
          <w:szCs w:val="24"/>
        </w:rPr>
        <w:t>proposes</w:t>
      </w:r>
      <w:r w:rsidR="00FD6EAF" w:rsidRPr="00250DD4">
        <w:rPr>
          <w:rFonts w:asciiTheme="majorHAnsi" w:hAnsiTheme="majorHAnsi"/>
          <w:sz w:val="24"/>
          <w:szCs w:val="24"/>
        </w:rPr>
        <w:t xml:space="preserve"> that planning and implementation for excavation and offsite disposal of radioactive and toxic chemical wastes in the </w:t>
      </w:r>
      <w:r>
        <w:rPr>
          <w:rFonts w:asciiTheme="majorHAnsi" w:hAnsiTheme="majorHAnsi"/>
          <w:sz w:val="24"/>
          <w:szCs w:val="24"/>
        </w:rPr>
        <w:t>Mixed Waste Landfill (MWL)</w:t>
      </w:r>
      <w:r w:rsidR="00976995">
        <w:rPr>
          <w:rFonts w:asciiTheme="majorHAnsi" w:hAnsiTheme="majorHAnsi"/>
          <w:sz w:val="24"/>
          <w:szCs w:val="24"/>
        </w:rPr>
        <w:t xml:space="preserve"> </w:t>
      </w:r>
      <w:r w:rsidR="00FD6EAF" w:rsidRPr="00CC7170">
        <w:rPr>
          <w:rFonts w:asciiTheme="majorHAnsi" w:hAnsiTheme="majorHAnsi"/>
          <w:i/>
          <w:sz w:val="24"/>
          <w:szCs w:val="24"/>
        </w:rPr>
        <w:t>is feasible</w:t>
      </w:r>
      <w:r w:rsidR="00910750">
        <w:rPr>
          <w:rFonts w:asciiTheme="majorHAnsi" w:hAnsiTheme="majorHAnsi"/>
          <w:sz w:val="24"/>
          <w:szCs w:val="24"/>
        </w:rPr>
        <w:t xml:space="preserve"> and </w:t>
      </w:r>
      <w:r w:rsidR="00910750" w:rsidRPr="002148D8">
        <w:rPr>
          <w:rFonts w:asciiTheme="majorHAnsi" w:hAnsiTheme="majorHAnsi"/>
          <w:i/>
          <w:sz w:val="24"/>
          <w:szCs w:val="24"/>
        </w:rPr>
        <w:t>can be done safely</w:t>
      </w:r>
      <w:r w:rsidR="00FD6EAF" w:rsidRPr="002148D8">
        <w:rPr>
          <w:rFonts w:asciiTheme="majorHAnsi" w:hAnsiTheme="majorHAnsi"/>
          <w:i/>
          <w:sz w:val="24"/>
          <w:szCs w:val="24"/>
        </w:rPr>
        <w:t>.</w:t>
      </w:r>
      <w:r w:rsidR="00FD6E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976995">
        <w:rPr>
          <w:rFonts w:asciiTheme="majorHAnsi" w:hAnsiTheme="majorHAnsi"/>
          <w:sz w:val="24"/>
          <w:szCs w:val="24"/>
        </w:rPr>
        <w:t xml:space="preserve">Sandia says the </w:t>
      </w:r>
      <w:r w:rsidR="00FD6EAF">
        <w:rPr>
          <w:rFonts w:asciiTheme="majorHAnsi" w:hAnsiTheme="majorHAnsi"/>
          <w:sz w:val="24"/>
          <w:szCs w:val="24"/>
        </w:rPr>
        <w:t xml:space="preserve">process </w:t>
      </w:r>
      <w:r w:rsidR="00976995">
        <w:rPr>
          <w:rFonts w:asciiTheme="majorHAnsi" w:hAnsiTheme="majorHAnsi"/>
          <w:sz w:val="24"/>
          <w:szCs w:val="24"/>
        </w:rPr>
        <w:t xml:space="preserve">can </w:t>
      </w:r>
      <w:r w:rsidR="00FD6EAF" w:rsidRPr="00250DD4">
        <w:rPr>
          <w:rFonts w:asciiTheme="majorHAnsi" w:hAnsiTheme="majorHAnsi"/>
          <w:sz w:val="24"/>
          <w:szCs w:val="24"/>
        </w:rPr>
        <w:t>begin by the N</w:t>
      </w:r>
      <w:r>
        <w:rPr>
          <w:rFonts w:asciiTheme="majorHAnsi" w:hAnsiTheme="majorHAnsi"/>
          <w:sz w:val="24"/>
          <w:szCs w:val="24"/>
        </w:rPr>
        <w:t xml:space="preserve">ew </w:t>
      </w:r>
      <w:r w:rsidR="00FD6EAF" w:rsidRPr="00250DD4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exico</w:t>
      </w:r>
      <w:r w:rsidR="00FD6EAF" w:rsidRPr="00250DD4">
        <w:rPr>
          <w:rFonts w:asciiTheme="majorHAnsi" w:hAnsiTheme="majorHAnsi"/>
          <w:sz w:val="24"/>
          <w:szCs w:val="24"/>
        </w:rPr>
        <w:t xml:space="preserve"> Environment Department </w:t>
      </w:r>
      <w:r>
        <w:rPr>
          <w:rFonts w:asciiTheme="majorHAnsi" w:hAnsiTheme="majorHAnsi"/>
          <w:sz w:val="24"/>
          <w:szCs w:val="24"/>
        </w:rPr>
        <w:t xml:space="preserve">(NMED) </w:t>
      </w:r>
      <w:r w:rsidR="00FD6EAF">
        <w:rPr>
          <w:rFonts w:asciiTheme="majorHAnsi" w:hAnsiTheme="majorHAnsi"/>
          <w:sz w:val="24"/>
          <w:szCs w:val="24"/>
        </w:rPr>
        <w:t xml:space="preserve">issuance </w:t>
      </w:r>
      <w:r w:rsidR="002148D8">
        <w:rPr>
          <w:rFonts w:asciiTheme="majorHAnsi" w:hAnsiTheme="majorHAnsi"/>
          <w:sz w:val="24"/>
          <w:szCs w:val="24"/>
        </w:rPr>
        <w:t xml:space="preserve">of an Order </w:t>
      </w:r>
      <w:r w:rsidR="00FD6EAF" w:rsidRPr="00250DD4">
        <w:rPr>
          <w:rFonts w:asciiTheme="majorHAnsi" w:hAnsiTheme="majorHAnsi"/>
          <w:sz w:val="24"/>
          <w:szCs w:val="24"/>
        </w:rPr>
        <w:t xml:space="preserve">to produce </w:t>
      </w:r>
      <w:r w:rsidR="00FD6EAF" w:rsidRPr="00D17BBA">
        <w:rPr>
          <w:rFonts w:asciiTheme="majorHAnsi" w:hAnsiTheme="majorHAnsi"/>
          <w:sz w:val="24"/>
          <w:szCs w:val="24"/>
        </w:rPr>
        <w:t>a</w:t>
      </w:r>
      <w:r w:rsidR="00976995">
        <w:rPr>
          <w:rFonts w:asciiTheme="majorHAnsi" w:hAnsiTheme="majorHAnsi"/>
          <w:sz w:val="24"/>
          <w:szCs w:val="24"/>
        </w:rPr>
        <w:t>n excavation</w:t>
      </w:r>
      <w:r w:rsidR="00D17BBA" w:rsidRPr="00D17BBA">
        <w:rPr>
          <w:rFonts w:asciiTheme="majorHAnsi" w:hAnsiTheme="majorHAnsi"/>
          <w:sz w:val="24"/>
          <w:szCs w:val="24"/>
        </w:rPr>
        <w:t xml:space="preserve"> C</w:t>
      </w:r>
      <w:r>
        <w:rPr>
          <w:rFonts w:asciiTheme="majorHAnsi" w:hAnsiTheme="majorHAnsi"/>
          <w:sz w:val="24"/>
          <w:szCs w:val="24"/>
        </w:rPr>
        <w:t>orrective Measures Implementation (C</w:t>
      </w:r>
      <w:r w:rsidR="00D17BBA" w:rsidRPr="00D17BBA">
        <w:rPr>
          <w:rFonts w:asciiTheme="majorHAnsi" w:hAnsiTheme="majorHAnsi"/>
          <w:sz w:val="24"/>
          <w:szCs w:val="24"/>
        </w:rPr>
        <w:t>MI</w:t>
      </w:r>
      <w:r>
        <w:rPr>
          <w:rFonts w:asciiTheme="majorHAnsi" w:hAnsiTheme="majorHAnsi"/>
          <w:sz w:val="24"/>
          <w:szCs w:val="24"/>
        </w:rPr>
        <w:t>)</w:t>
      </w:r>
      <w:r w:rsidR="00D17BBA" w:rsidRPr="00D17BBA">
        <w:rPr>
          <w:rFonts w:asciiTheme="majorHAnsi" w:hAnsiTheme="majorHAnsi"/>
          <w:sz w:val="24"/>
          <w:szCs w:val="24"/>
        </w:rPr>
        <w:t xml:space="preserve"> Plan</w:t>
      </w:r>
      <w:r w:rsidR="00EB2098">
        <w:rPr>
          <w:rFonts w:asciiTheme="majorHAnsi" w:hAnsiTheme="majorHAnsi"/>
          <w:sz w:val="24"/>
          <w:szCs w:val="24"/>
        </w:rPr>
        <w:t xml:space="preserve"> to Sandia</w:t>
      </w:r>
      <w:r w:rsidR="00FD6EAF" w:rsidRPr="00250DD4">
        <w:rPr>
          <w:rFonts w:asciiTheme="majorHAnsi" w:hAnsiTheme="majorHAnsi"/>
          <w:sz w:val="24"/>
          <w:szCs w:val="24"/>
        </w:rPr>
        <w:t>.</w:t>
      </w:r>
      <w:r w:rsidR="00EB2098">
        <w:rPr>
          <w:rFonts w:asciiTheme="majorHAnsi" w:hAnsiTheme="majorHAnsi"/>
          <w:sz w:val="24"/>
          <w:szCs w:val="24"/>
        </w:rPr>
        <w:t xml:space="preserve">  The</w:t>
      </w:r>
      <w:r>
        <w:rPr>
          <w:rFonts w:asciiTheme="majorHAnsi" w:hAnsiTheme="majorHAnsi"/>
          <w:sz w:val="24"/>
          <w:szCs w:val="24"/>
        </w:rPr>
        <w:t xml:space="preserve"> Five</w:t>
      </w:r>
      <w:r w:rsidR="00FD6EAF">
        <w:rPr>
          <w:rFonts w:asciiTheme="majorHAnsi" w:hAnsiTheme="majorHAnsi"/>
          <w:sz w:val="24"/>
          <w:szCs w:val="24"/>
        </w:rPr>
        <w:t xml:space="preserve">-Year Review provides the evidentiary basis for the NMED to go forward with an </w:t>
      </w:r>
      <w:r w:rsidR="00EB2098">
        <w:rPr>
          <w:rFonts w:asciiTheme="majorHAnsi" w:hAnsiTheme="majorHAnsi"/>
          <w:i/>
          <w:sz w:val="24"/>
          <w:szCs w:val="24"/>
        </w:rPr>
        <w:t xml:space="preserve">immediate </w:t>
      </w:r>
      <w:r w:rsidR="00FD6EAF">
        <w:rPr>
          <w:rFonts w:asciiTheme="majorHAnsi" w:hAnsiTheme="majorHAnsi"/>
          <w:sz w:val="24"/>
          <w:szCs w:val="24"/>
        </w:rPr>
        <w:t xml:space="preserve">Order for excavation.  </w:t>
      </w:r>
    </w:p>
    <w:p w14:paraId="19FA6721" w14:textId="77777777" w:rsidR="004B2AA5" w:rsidRPr="00A277E3" w:rsidRDefault="004B2AA5" w:rsidP="004B2AA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65325AB" w14:textId="77777777" w:rsidR="00FD6EAF" w:rsidRPr="00870647" w:rsidRDefault="00FD6EAF" w:rsidP="004B2AA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D6EAF">
        <w:rPr>
          <w:rFonts w:asciiTheme="majorHAnsi" w:hAnsiTheme="majorHAnsi" w:cs="Arial"/>
          <w:b/>
          <w:sz w:val="24"/>
          <w:szCs w:val="24"/>
        </w:rPr>
        <w:t xml:space="preserve">I am supportive </w:t>
      </w:r>
      <w:r w:rsidR="00123342">
        <w:rPr>
          <w:rFonts w:asciiTheme="majorHAnsi" w:hAnsiTheme="majorHAnsi" w:cs="Arial"/>
          <w:b/>
          <w:sz w:val="24"/>
          <w:szCs w:val="24"/>
        </w:rPr>
        <w:t>of Sandia’s recognition in the Five</w:t>
      </w:r>
      <w:r w:rsidRPr="00FD6EAF">
        <w:rPr>
          <w:rFonts w:asciiTheme="majorHAnsi" w:hAnsiTheme="majorHAnsi" w:cs="Arial"/>
          <w:b/>
          <w:sz w:val="24"/>
          <w:szCs w:val="24"/>
        </w:rPr>
        <w:t>-Year Review that the best alternative for the MWL dump is excavation with offsite disposal.</w:t>
      </w:r>
      <w:r w:rsidRPr="00E119D9">
        <w:rPr>
          <w:rFonts w:asciiTheme="majorHAnsi" w:hAnsiTheme="majorHAnsi" w:cs="Arial"/>
          <w:sz w:val="24"/>
          <w:szCs w:val="24"/>
        </w:rPr>
        <w:t xml:space="preserve">  </w:t>
      </w:r>
      <w:r w:rsidRPr="00870647">
        <w:rPr>
          <w:rFonts w:asciiTheme="majorHAnsi" w:hAnsiTheme="majorHAnsi"/>
          <w:b/>
          <w:sz w:val="24"/>
          <w:szCs w:val="24"/>
        </w:rPr>
        <w:t xml:space="preserve">The </w:t>
      </w:r>
      <w:r w:rsidR="00DD5CA2">
        <w:rPr>
          <w:rFonts w:asciiTheme="majorHAnsi" w:hAnsiTheme="majorHAnsi"/>
          <w:b/>
          <w:sz w:val="24"/>
          <w:szCs w:val="24"/>
        </w:rPr>
        <w:t xml:space="preserve">Environment </w:t>
      </w:r>
      <w:r w:rsidR="00910750">
        <w:rPr>
          <w:rFonts w:asciiTheme="majorHAnsi" w:hAnsiTheme="majorHAnsi"/>
          <w:b/>
          <w:sz w:val="24"/>
          <w:szCs w:val="24"/>
        </w:rPr>
        <w:t xml:space="preserve">Department </w:t>
      </w:r>
      <w:r w:rsidR="00910750" w:rsidRPr="00870647">
        <w:rPr>
          <w:rFonts w:asciiTheme="majorHAnsi" w:hAnsiTheme="majorHAnsi"/>
          <w:b/>
          <w:sz w:val="24"/>
          <w:szCs w:val="24"/>
        </w:rPr>
        <w:t>Secretary’s</w:t>
      </w:r>
      <w:r w:rsidRPr="00870647">
        <w:rPr>
          <w:rFonts w:asciiTheme="majorHAnsi" w:hAnsiTheme="majorHAnsi"/>
          <w:b/>
          <w:sz w:val="24"/>
          <w:szCs w:val="24"/>
        </w:rPr>
        <w:t xml:space="preserve"> 2016 Final Order specifies that the </w:t>
      </w:r>
      <w:r>
        <w:rPr>
          <w:rFonts w:asciiTheme="majorHAnsi" w:hAnsiTheme="majorHAnsi"/>
          <w:b/>
          <w:sz w:val="24"/>
          <w:szCs w:val="24"/>
        </w:rPr>
        <w:t xml:space="preserve">existing </w:t>
      </w:r>
      <w:r w:rsidRPr="00870647">
        <w:rPr>
          <w:rFonts w:asciiTheme="majorHAnsi" w:hAnsiTheme="majorHAnsi"/>
          <w:b/>
          <w:sz w:val="24"/>
          <w:szCs w:val="24"/>
        </w:rPr>
        <w:t>dirt cover “may not be the most appropriate long-te</w:t>
      </w:r>
      <w:r w:rsidR="00910750">
        <w:rPr>
          <w:rFonts w:asciiTheme="majorHAnsi" w:hAnsiTheme="majorHAnsi"/>
          <w:b/>
          <w:sz w:val="24"/>
          <w:szCs w:val="24"/>
        </w:rPr>
        <w:t>rm solution for the [MWL] site.”</w:t>
      </w:r>
    </w:p>
    <w:p w14:paraId="2ED8F24E" w14:textId="77777777" w:rsidR="00FD6EAF" w:rsidRDefault="00FD6EAF" w:rsidP="004B2AA5">
      <w:pPr>
        <w:spacing w:after="0" w:line="240" w:lineRule="auto"/>
        <w:rPr>
          <w:rFonts w:cs="Arial"/>
        </w:rPr>
      </w:pPr>
    </w:p>
    <w:p w14:paraId="53D4645D" w14:textId="77777777" w:rsidR="00CE245B" w:rsidRDefault="00FD6EAF" w:rsidP="004B2A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95551">
        <w:rPr>
          <w:rFonts w:asciiTheme="majorHAnsi" w:hAnsiTheme="majorHAnsi"/>
          <w:b/>
          <w:sz w:val="24"/>
          <w:szCs w:val="24"/>
        </w:rPr>
        <w:t xml:space="preserve">Sandia states </w:t>
      </w:r>
      <w:r>
        <w:rPr>
          <w:rFonts w:asciiTheme="majorHAnsi" w:hAnsiTheme="majorHAnsi"/>
          <w:b/>
          <w:sz w:val="24"/>
          <w:szCs w:val="24"/>
        </w:rPr>
        <w:t xml:space="preserve">that </w:t>
      </w:r>
      <w:r w:rsidRPr="00D95551">
        <w:rPr>
          <w:rFonts w:asciiTheme="majorHAnsi" w:hAnsiTheme="majorHAnsi"/>
          <w:b/>
          <w:sz w:val="24"/>
          <w:szCs w:val="24"/>
        </w:rPr>
        <w:t>the preferred alternative is excavation with offsite disposal as a remedy rather than the onsite disposal alternative.</w:t>
      </w:r>
      <w:r w:rsidRPr="006F48C6">
        <w:rPr>
          <w:rFonts w:asciiTheme="majorHAnsi" w:hAnsiTheme="majorHAnsi"/>
          <w:sz w:val="24"/>
          <w:szCs w:val="24"/>
        </w:rPr>
        <w:t xml:space="preserve">  </w:t>
      </w:r>
      <w:r w:rsidR="00CE245B">
        <w:rPr>
          <w:rFonts w:asciiTheme="majorHAnsi" w:hAnsiTheme="majorHAnsi"/>
          <w:sz w:val="24"/>
          <w:szCs w:val="24"/>
        </w:rPr>
        <w:t xml:space="preserve">Five-Year Review Section 5.4.  </w:t>
      </w:r>
    </w:p>
    <w:p w14:paraId="161B2F4F" w14:textId="77777777" w:rsidR="00CE245B" w:rsidRDefault="00CE245B" w:rsidP="004B2AA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BF2B647" w14:textId="77777777" w:rsidR="00CE245B" w:rsidRDefault="00FD6EAF" w:rsidP="004B2A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F48C6">
        <w:rPr>
          <w:rFonts w:asciiTheme="majorHAnsi" w:hAnsiTheme="majorHAnsi"/>
          <w:sz w:val="24"/>
          <w:szCs w:val="24"/>
        </w:rPr>
        <w:t>According to the Sandia 5-Year Review</w:t>
      </w:r>
      <w:r>
        <w:rPr>
          <w:rFonts w:asciiTheme="majorHAnsi" w:hAnsiTheme="majorHAnsi"/>
          <w:sz w:val="24"/>
          <w:szCs w:val="24"/>
        </w:rPr>
        <w:t>:</w:t>
      </w:r>
      <w:r w:rsidRPr="006F48C6">
        <w:rPr>
          <w:rFonts w:asciiTheme="majorHAnsi" w:hAnsiTheme="majorHAnsi"/>
          <w:sz w:val="24"/>
          <w:szCs w:val="24"/>
        </w:rPr>
        <w:t xml:space="preserve"> </w:t>
      </w:r>
    </w:p>
    <w:p w14:paraId="19478DB3" w14:textId="7AE13AE7" w:rsidR="00CE245B" w:rsidRPr="00CE245B" w:rsidRDefault="00FD6EAF" w:rsidP="004B2AA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245B">
        <w:rPr>
          <w:rFonts w:asciiTheme="majorHAnsi" w:hAnsiTheme="majorHAnsi"/>
          <w:sz w:val="24"/>
          <w:szCs w:val="24"/>
        </w:rPr>
        <w:t xml:space="preserve">excavation with offsite disposal, as compared to onsite disposal, presents less cost, less risk to workers and the public, less time, a smaller footprint, </w:t>
      </w:r>
      <w:r w:rsidR="00CB2894">
        <w:rPr>
          <w:rFonts w:asciiTheme="majorHAnsi" w:hAnsiTheme="majorHAnsi"/>
          <w:sz w:val="24"/>
          <w:szCs w:val="24"/>
        </w:rPr>
        <w:t xml:space="preserve">and </w:t>
      </w:r>
      <w:r w:rsidRPr="00CE245B">
        <w:rPr>
          <w:rFonts w:asciiTheme="majorHAnsi" w:hAnsiTheme="majorHAnsi"/>
          <w:sz w:val="24"/>
          <w:szCs w:val="24"/>
        </w:rPr>
        <w:t xml:space="preserve">less </w:t>
      </w:r>
      <w:r w:rsidR="00A17455" w:rsidRPr="00CE245B">
        <w:rPr>
          <w:rFonts w:asciiTheme="majorHAnsi" w:hAnsiTheme="majorHAnsi"/>
          <w:sz w:val="24"/>
          <w:szCs w:val="24"/>
        </w:rPr>
        <w:t xml:space="preserve">time devoted to </w:t>
      </w:r>
      <w:r w:rsidRPr="00CE245B">
        <w:rPr>
          <w:rFonts w:asciiTheme="majorHAnsi" w:hAnsiTheme="majorHAnsi"/>
          <w:sz w:val="24"/>
          <w:szCs w:val="24"/>
        </w:rPr>
        <w:t xml:space="preserve">regulatory </w:t>
      </w:r>
      <w:r w:rsidR="00CE245B">
        <w:rPr>
          <w:rFonts w:asciiTheme="majorHAnsi" w:hAnsiTheme="majorHAnsi"/>
          <w:sz w:val="24"/>
          <w:szCs w:val="24"/>
        </w:rPr>
        <w:t>matters;</w:t>
      </w:r>
      <w:r w:rsidRPr="00CE245B">
        <w:rPr>
          <w:rFonts w:asciiTheme="majorHAnsi" w:hAnsiTheme="majorHAnsi"/>
          <w:sz w:val="24"/>
          <w:szCs w:val="24"/>
        </w:rPr>
        <w:t xml:space="preserve"> </w:t>
      </w:r>
    </w:p>
    <w:p w14:paraId="6913BF93" w14:textId="77777777" w:rsidR="00CE245B" w:rsidRDefault="00CE245B" w:rsidP="004B2AA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</w:t>
      </w:r>
      <w:r w:rsidR="00FD6EAF" w:rsidRPr="00CE245B">
        <w:rPr>
          <w:rFonts w:asciiTheme="majorHAnsi" w:hAnsiTheme="majorHAnsi"/>
          <w:sz w:val="24"/>
          <w:szCs w:val="24"/>
        </w:rPr>
        <w:t xml:space="preserve"> </w:t>
      </w:r>
      <w:r w:rsidR="00A17455" w:rsidRPr="00CE245B">
        <w:rPr>
          <w:rFonts w:asciiTheme="majorHAnsi" w:hAnsiTheme="majorHAnsi"/>
          <w:sz w:val="24"/>
          <w:szCs w:val="24"/>
        </w:rPr>
        <w:t xml:space="preserve">disposal </w:t>
      </w:r>
      <w:r w:rsidR="00FD6EAF" w:rsidRPr="00CE245B">
        <w:rPr>
          <w:rFonts w:asciiTheme="majorHAnsi" w:hAnsiTheme="majorHAnsi"/>
          <w:sz w:val="24"/>
          <w:szCs w:val="24"/>
        </w:rPr>
        <w:t>pathways currently exist offsite for the disposal of all the wastes along with available onsite processing facilities</w:t>
      </w:r>
      <w:r>
        <w:rPr>
          <w:rFonts w:asciiTheme="majorHAnsi" w:hAnsiTheme="majorHAnsi"/>
          <w:sz w:val="24"/>
          <w:szCs w:val="24"/>
        </w:rPr>
        <w:t>;</w:t>
      </w:r>
      <w:r w:rsidR="00FD6EAF" w:rsidRPr="00CE245B">
        <w:rPr>
          <w:rFonts w:asciiTheme="majorHAnsi" w:hAnsiTheme="majorHAnsi"/>
          <w:sz w:val="24"/>
          <w:szCs w:val="24"/>
        </w:rPr>
        <w:t xml:space="preserve">  </w:t>
      </w:r>
    </w:p>
    <w:p w14:paraId="35A96968" w14:textId="77777777" w:rsidR="00CE245B" w:rsidRDefault="00CE245B" w:rsidP="004B2AA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FD6EAF" w:rsidRPr="00CE245B">
        <w:rPr>
          <w:rFonts w:asciiTheme="majorHAnsi" w:hAnsiTheme="majorHAnsi"/>
          <w:sz w:val="24"/>
          <w:szCs w:val="24"/>
        </w:rPr>
        <w:t>xcavation could allow the current site of the dump to beco</w:t>
      </w:r>
      <w:r>
        <w:rPr>
          <w:rFonts w:asciiTheme="majorHAnsi" w:hAnsiTheme="majorHAnsi"/>
          <w:sz w:val="24"/>
          <w:szCs w:val="24"/>
        </w:rPr>
        <w:t>me allowable for industrial use;</w:t>
      </w:r>
      <w:r w:rsidR="00FD6EAF" w:rsidRPr="00CE245B">
        <w:rPr>
          <w:rFonts w:asciiTheme="majorHAnsi" w:hAnsiTheme="majorHAnsi"/>
          <w:sz w:val="24"/>
          <w:szCs w:val="24"/>
        </w:rPr>
        <w:t xml:space="preserve">  </w:t>
      </w:r>
    </w:p>
    <w:p w14:paraId="3F3D900D" w14:textId="77777777" w:rsidR="00CE245B" w:rsidRDefault="00CE245B" w:rsidP="004B2AA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FD6EAF" w:rsidRPr="00CE245B">
        <w:rPr>
          <w:rFonts w:asciiTheme="majorHAnsi" w:hAnsiTheme="majorHAnsi"/>
          <w:sz w:val="24"/>
          <w:szCs w:val="24"/>
        </w:rPr>
        <w:t>xcavation can be accomplished by conventional and remote controlled robotic equipme</w:t>
      </w:r>
      <w:r>
        <w:rPr>
          <w:rFonts w:asciiTheme="majorHAnsi" w:hAnsiTheme="majorHAnsi"/>
          <w:sz w:val="24"/>
          <w:szCs w:val="24"/>
        </w:rPr>
        <w:t xml:space="preserve">nt; and </w:t>
      </w:r>
    </w:p>
    <w:p w14:paraId="37CC1153" w14:textId="77777777" w:rsidR="00A17455" w:rsidRPr="00CE245B" w:rsidRDefault="00CE245B" w:rsidP="004B2AA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</w:t>
      </w:r>
      <w:r w:rsidR="00FD6EAF" w:rsidRPr="00CE245B">
        <w:rPr>
          <w:rFonts w:asciiTheme="majorHAnsi" w:hAnsiTheme="majorHAnsi"/>
          <w:sz w:val="24"/>
          <w:szCs w:val="24"/>
        </w:rPr>
        <w:t>adionuclides</w:t>
      </w:r>
      <w:r>
        <w:rPr>
          <w:rFonts w:asciiTheme="majorHAnsi" w:hAnsiTheme="majorHAnsi"/>
          <w:sz w:val="24"/>
          <w:szCs w:val="24"/>
        </w:rPr>
        <w:t>,</w:t>
      </w:r>
      <w:r w:rsidR="00FD6EAF" w:rsidRPr="00CE245B">
        <w:rPr>
          <w:rFonts w:asciiTheme="majorHAnsi" w:hAnsiTheme="majorHAnsi"/>
          <w:sz w:val="24"/>
          <w:szCs w:val="24"/>
        </w:rPr>
        <w:t xml:space="preserve"> such as Cobalt 60 and Tritium</w:t>
      </w:r>
      <w:r>
        <w:rPr>
          <w:rFonts w:asciiTheme="majorHAnsi" w:hAnsiTheme="majorHAnsi"/>
          <w:sz w:val="24"/>
          <w:szCs w:val="24"/>
        </w:rPr>
        <w:t>,</w:t>
      </w:r>
      <w:r w:rsidR="00FD6EAF" w:rsidRPr="00CE245B">
        <w:rPr>
          <w:rFonts w:asciiTheme="majorHAnsi" w:hAnsiTheme="majorHAnsi"/>
          <w:sz w:val="24"/>
          <w:szCs w:val="24"/>
        </w:rPr>
        <w:t xml:space="preserve"> have decayed to levels that are acceptable</w:t>
      </w:r>
      <w:r w:rsidR="00A17455" w:rsidRPr="00CE245B">
        <w:rPr>
          <w:rFonts w:asciiTheme="majorHAnsi" w:hAnsiTheme="majorHAnsi"/>
          <w:sz w:val="24"/>
          <w:szCs w:val="24"/>
        </w:rPr>
        <w:t xml:space="preserve"> for worker safety</w:t>
      </w:r>
      <w:r w:rsidR="00FD6EAF" w:rsidRPr="00CE245B">
        <w:rPr>
          <w:rFonts w:asciiTheme="majorHAnsi" w:hAnsiTheme="majorHAnsi"/>
          <w:sz w:val="24"/>
          <w:szCs w:val="24"/>
        </w:rPr>
        <w:t>.</w:t>
      </w:r>
      <w:r w:rsidR="00A17455" w:rsidRPr="00CE245B">
        <w:rPr>
          <w:rFonts w:asciiTheme="majorHAnsi" w:hAnsiTheme="majorHAnsi"/>
          <w:sz w:val="24"/>
          <w:szCs w:val="24"/>
        </w:rPr>
        <w:t xml:space="preserve"> </w:t>
      </w:r>
    </w:p>
    <w:p w14:paraId="2AC16563" w14:textId="77777777" w:rsidR="00A17455" w:rsidRDefault="00A17455" w:rsidP="004B2AA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85B3E56" w14:textId="77777777" w:rsidR="00D17BBA" w:rsidRPr="00D17BBA" w:rsidRDefault="00D17BBA" w:rsidP="004B2AA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17BBA">
        <w:rPr>
          <w:rFonts w:asciiTheme="majorHAnsi" w:hAnsiTheme="majorHAnsi"/>
          <w:b/>
          <w:sz w:val="24"/>
          <w:szCs w:val="24"/>
        </w:rPr>
        <w:t>Some reasons for excavation of the MWL:</w:t>
      </w:r>
    </w:p>
    <w:p w14:paraId="3F734BFF" w14:textId="77777777" w:rsidR="00910750" w:rsidRPr="00D17BBA" w:rsidRDefault="00CE245B" w:rsidP="004B2A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The MWL</w:t>
      </w:r>
      <w:r w:rsidR="006C1C2E" w:rsidRPr="0091075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represents a permanent threat to the safety of the Albuquerque community. </w:t>
      </w:r>
      <w:r w:rsidR="00910750" w:rsidRPr="00D17BBA">
        <w:rPr>
          <w:rFonts w:asciiTheme="majorHAnsi" w:hAnsiTheme="majorHAnsi" w:cs="Arial"/>
          <w:bCs/>
          <w:sz w:val="24"/>
          <w:szCs w:val="24"/>
        </w:rPr>
        <w:t xml:space="preserve">The MWL is located </w:t>
      </w:r>
      <w:r w:rsidR="00910750">
        <w:rPr>
          <w:rFonts w:asciiTheme="majorHAnsi" w:hAnsiTheme="majorHAnsi" w:cs="Arial"/>
          <w:bCs/>
          <w:sz w:val="24"/>
          <w:szCs w:val="24"/>
        </w:rPr>
        <w:t>near</w:t>
      </w:r>
      <w:r w:rsidR="00910750" w:rsidRPr="00D17BBA">
        <w:rPr>
          <w:rFonts w:asciiTheme="majorHAnsi" w:hAnsiTheme="majorHAnsi" w:cs="Arial"/>
          <w:bCs/>
          <w:sz w:val="24"/>
          <w:szCs w:val="24"/>
        </w:rPr>
        <w:t xml:space="preserve"> to Albuquerque, Isleta Pueblo, the Sunport, and the growing urban area and </w:t>
      </w:r>
      <w:r w:rsidR="00910750">
        <w:rPr>
          <w:rFonts w:asciiTheme="majorHAnsi" w:hAnsiTheme="majorHAnsi" w:cs="Arial"/>
          <w:bCs/>
          <w:sz w:val="24"/>
          <w:szCs w:val="24"/>
        </w:rPr>
        <w:t>children’s</w:t>
      </w:r>
      <w:r w:rsidR="00910750" w:rsidRPr="00D17BBA">
        <w:rPr>
          <w:rFonts w:asciiTheme="majorHAnsi" w:hAnsiTheme="majorHAnsi" w:cs="Arial"/>
          <w:bCs/>
          <w:sz w:val="24"/>
          <w:szCs w:val="24"/>
        </w:rPr>
        <w:t xml:space="preserve"> </w:t>
      </w:r>
      <w:r w:rsidR="00910750">
        <w:rPr>
          <w:rFonts w:asciiTheme="majorHAnsi" w:hAnsiTheme="majorHAnsi" w:cs="Arial"/>
          <w:bCs/>
          <w:sz w:val="24"/>
          <w:szCs w:val="24"/>
        </w:rPr>
        <w:t>p</w:t>
      </w:r>
      <w:r w:rsidR="00910750" w:rsidRPr="00D17BBA">
        <w:rPr>
          <w:rFonts w:asciiTheme="majorHAnsi" w:hAnsiTheme="majorHAnsi" w:cs="Arial"/>
          <w:bCs/>
          <w:sz w:val="24"/>
          <w:szCs w:val="24"/>
        </w:rPr>
        <w:t xml:space="preserve">ark of Mesa del Sol. </w:t>
      </w:r>
    </w:p>
    <w:p w14:paraId="45375EE9" w14:textId="77777777" w:rsidR="00D17BBA" w:rsidRPr="00D17BBA" w:rsidRDefault="00D17BBA" w:rsidP="004B2A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17455">
        <w:rPr>
          <w:rFonts w:asciiTheme="majorHAnsi" w:eastAsia="Times New Roman" w:hAnsiTheme="majorHAnsi" w:cs="Arial"/>
          <w:bCs/>
          <w:sz w:val="24"/>
          <w:szCs w:val="24"/>
        </w:rPr>
        <w:t>The</w:t>
      </w:r>
      <w:r w:rsidRPr="00D17BB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="00A17455">
        <w:rPr>
          <w:rFonts w:asciiTheme="majorHAnsi" w:eastAsia="Times New Roman" w:hAnsiTheme="majorHAnsi" w:cs="Arial"/>
          <w:bCs/>
          <w:sz w:val="24"/>
          <w:szCs w:val="24"/>
        </w:rPr>
        <w:t xml:space="preserve">existing </w:t>
      </w:r>
      <w:r w:rsidRPr="00D17BBA">
        <w:rPr>
          <w:rFonts w:asciiTheme="majorHAnsi" w:eastAsia="Times New Roman" w:hAnsiTheme="majorHAnsi" w:cs="Arial"/>
          <w:bCs/>
          <w:sz w:val="24"/>
          <w:szCs w:val="24"/>
        </w:rPr>
        <w:t xml:space="preserve">dirt cover installed above the wastes cannot protect the public and </w:t>
      </w:r>
      <w:r w:rsidR="00910750" w:rsidRPr="00910750">
        <w:rPr>
          <w:rFonts w:asciiTheme="majorHAnsi" w:hAnsiTheme="majorHAnsi" w:cs="Arial"/>
          <w:bCs/>
          <w:sz w:val="24"/>
          <w:szCs w:val="24"/>
        </w:rPr>
        <w:t>Albuquerque’s drinking water aquifer</w:t>
      </w:r>
      <w:r w:rsidR="00910750" w:rsidRPr="00D17BBA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Pr="00D17BBA">
        <w:rPr>
          <w:rFonts w:asciiTheme="majorHAnsi" w:eastAsia="Times New Roman" w:hAnsiTheme="majorHAnsi" w:cs="Arial"/>
          <w:bCs/>
          <w:sz w:val="24"/>
          <w:szCs w:val="24"/>
        </w:rPr>
        <w:t xml:space="preserve">from the long-lived radionuclides and toxic chemicals. </w:t>
      </w:r>
    </w:p>
    <w:p w14:paraId="7840F259" w14:textId="1170346F" w:rsidR="00FD6EAF" w:rsidRPr="00CE245B" w:rsidRDefault="00910750" w:rsidP="004B2A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  <w:lang w:val="en"/>
        </w:rPr>
        <w:t xml:space="preserve">The </w:t>
      </w:r>
      <w:r w:rsidR="00FD6EAF" w:rsidRPr="00D17BBA">
        <w:rPr>
          <w:rFonts w:asciiTheme="majorHAnsi" w:hAnsiTheme="majorHAnsi" w:cs="Arial"/>
          <w:color w:val="000000"/>
          <w:sz w:val="24"/>
          <w:szCs w:val="24"/>
          <w:lang w:val="en"/>
        </w:rPr>
        <w:t xml:space="preserve">dump contains hundreds of solvents, heavy metals and radionuclides in unlined pits and trenches </w:t>
      </w:r>
      <w:r>
        <w:rPr>
          <w:rFonts w:asciiTheme="majorHAnsi" w:hAnsiTheme="majorHAnsi" w:cs="Arial"/>
          <w:color w:val="000000"/>
          <w:sz w:val="24"/>
          <w:szCs w:val="24"/>
          <w:lang w:val="en"/>
        </w:rPr>
        <w:t>leaking to</w:t>
      </w:r>
      <w:r w:rsidR="00FD6EAF" w:rsidRPr="00D17BBA">
        <w:rPr>
          <w:rFonts w:asciiTheme="majorHAnsi" w:hAnsiTheme="majorHAnsi" w:cs="Arial"/>
          <w:color w:val="000000"/>
          <w:sz w:val="24"/>
          <w:szCs w:val="24"/>
          <w:lang w:val="en"/>
        </w:rPr>
        <w:t xml:space="preserve"> Albuqu</w:t>
      </w:r>
      <w:r w:rsidR="00CB2894">
        <w:rPr>
          <w:rFonts w:asciiTheme="majorHAnsi" w:hAnsiTheme="majorHAnsi" w:cs="Arial"/>
          <w:color w:val="000000"/>
          <w:sz w:val="24"/>
          <w:szCs w:val="24"/>
          <w:lang w:val="en"/>
        </w:rPr>
        <w:t xml:space="preserve">erque’s drinking water aquifer.  </w:t>
      </w:r>
      <w:r w:rsidR="00FD6EAF" w:rsidRPr="00D17BBA">
        <w:rPr>
          <w:rFonts w:asciiTheme="majorHAnsi" w:hAnsiTheme="majorHAnsi" w:cs="Arial"/>
          <w:color w:val="000000"/>
          <w:sz w:val="24"/>
          <w:szCs w:val="24"/>
          <w:lang w:val="en"/>
        </w:rPr>
        <w:t>These are the most toxic types of waste on the planet from nuclear weapons production, nuclear reactor meltdown testing, and the military</w:t>
      </w:r>
      <w:r w:rsidR="00CE245B">
        <w:rPr>
          <w:rFonts w:asciiTheme="majorHAnsi" w:hAnsiTheme="majorHAnsi" w:cs="Arial"/>
          <w:color w:val="000000"/>
          <w:sz w:val="24"/>
          <w:szCs w:val="24"/>
          <w:lang w:val="en"/>
        </w:rPr>
        <w:t>.  They include</w:t>
      </w:r>
      <w:r w:rsidR="00FD6EAF" w:rsidRPr="00D17BBA">
        <w:rPr>
          <w:rFonts w:asciiTheme="majorHAnsi" w:hAnsiTheme="majorHAnsi" w:cs="Arial"/>
          <w:color w:val="000000"/>
          <w:sz w:val="24"/>
          <w:szCs w:val="24"/>
          <w:lang w:val="en"/>
        </w:rPr>
        <w:t xml:space="preserve"> Plutonium-239, Americium-241, Cesium-137, U-235, mercury, lead, </w:t>
      </w:r>
      <w:r w:rsidR="00CB2894">
        <w:rPr>
          <w:rFonts w:asciiTheme="majorHAnsi" w:hAnsiTheme="majorHAnsi" w:cs="Arial"/>
          <w:color w:val="000000"/>
          <w:sz w:val="24"/>
          <w:szCs w:val="24"/>
          <w:lang w:val="en"/>
        </w:rPr>
        <w:t>PCE, PCBs, beryllium,</w:t>
      </w:r>
      <w:r w:rsidR="00CE245B">
        <w:rPr>
          <w:rFonts w:asciiTheme="majorHAnsi" w:hAnsiTheme="majorHAnsi" w:cs="Arial"/>
          <w:color w:val="000000"/>
          <w:sz w:val="24"/>
          <w:szCs w:val="24"/>
          <w:lang w:val="en"/>
        </w:rPr>
        <w:t xml:space="preserve"> cadmium</w:t>
      </w:r>
      <w:r w:rsidR="00CB2894">
        <w:rPr>
          <w:rFonts w:asciiTheme="majorHAnsi" w:hAnsiTheme="majorHAnsi" w:cs="Arial"/>
          <w:color w:val="000000"/>
          <w:sz w:val="24"/>
          <w:szCs w:val="24"/>
          <w:lang w:val="en"/>
        </w:rPr>
        <w:t>, and metallic sodium</w:t>
      </w:r>
      <w:r w:rsidR="00CE245B">
        <w:rPr>
          <w:rFonts w:asciiTheme="majorHAnsi" w:hAnsiTheme="majorHAnsi" w:cs="Arial"/>
          <w:color w:val="000000"/>
          <w:sz w:val="24"/>
          <w:szCs w:val="24"/>
          <w:lang w:val="en"/>
        </w:rPr>
        <w:t>.  C</w:t>
      </w:r>
      <w:r w:rsidR="00FD6EAF" w:rsidRPr="00D17BBA">
        <w:rPr>
          <w:rFonts w:asciiTheme="majorHAnsi" w:hAnsiTheme="majorHAnsi" w:cs="Arial"/>
          <w:color w:val="000000"/>
          <w:sz w:val="24"/>
          <w:szCs w:val="24"/>
          <w:lang w:val="en"/>
        </w:rPr>
        <w:t>hlorinated solvents</w:t>
      </w:r>
      <w:r w:rsidR="00CE245B">
        <w:rPr>
          <w:rFonts w:asciiTheme="majorHAnsi" w:hAnsiTheme="majorHAnsi" w:cs="Arial"/>
          <w:color w:val="000000"/>
          <w:sz w:val="24"/>
          <w:szCs w:val="24"/>
          <w:lang w:val="en"/>
        </w:rPr>
        <w:t>,</w:t>
      </w:r>
      <w:r w:rsidR="00FD6EAF" w:rsidRPr="00D17BBA">
        <w:rPr>
          <w:rFonts w:asciiTheme="majorHAnsi" w:hAnsiTheme="majorHAnsi" w:cs="Arial"/>
          <w:color w:val="000000"/>
          <w:sz w:val="24"/>
          <w:szCs w:val="24"/>
          <w:lang w:val="en"/>
        </w:rPr>
        <w:t xml:space="preserve"> </w:t>
      </w:r>
      <w:r w:rsidR="00A17455">
        <w:rPr>
          <w:rFonts w:asciiTheme="majorHAnsi" w:hAnsiTheme="majorHAnsi" w:cs="Arial"/>
          <w:color w:val="000000"/>
          <w:sz w:val="24"/>
          <w:szCs w:val="24"/>
          <w:lang w:val="en"/>
        </w:rPr>
        <w:t>such as TCE</w:t>
      </w:r>
      <w:r w:rsidR="00CE245B">
        <w:rPr>
          <w:rFonts w:asciiTheme="majorHAnsi" w:hAnsiTheme="majorHAnsi" w:cs="Arial"/>
          <w:color w:val="000000"/>
          <w:sz w:val="24"/>
          <w:szCs w:val="24"/>
          <w:lang w:val="en"/>
        </w:rPr>
        <w:t>,</w:t>
      </w:r>
      <w:r w:rsidR="00A17455">
        <w:rPr>
          <w:rFonts w:asciiTheme="majorHAnsi" w:hAnsiTheme="majorHAnsi" w:cs="Arial"/>
          <w:color w:val="000000"/>
          <w:sz w:val="24"/>
          <w:szCs w:val="24"/>
          <w:lang w:val="en"/>
        </w:rPr>
        <w:t xml:space="preserve"> </w:t>
      </w:r>
      <w:r w:rsidR="00FD6EAF" w:rsidRPr="00D17BBA">
        <w:rPr>
          <w:rFonts w:asciiTheme="majorHAnsi" w:hAnsiTheme="majorHAnsi" w:cs="Arial"/>
          <w:color w:val="000000"/>
          <w:sz w:val="24"/>
          <w:szCs w:val="24"/>
          <w:lang w:val="en"/>
        </w:rPr>
        <w:t>are already leaking from the dump to Albuquerque’s drinking water aquifer.</w:t>
      </w:r>
    </w:p>
    <w:p w14:paraId="6E9E3B23" w14:textId="77777777" w:rsidR="00CE245B" w:rsidRPr="00D17BBA" w:rsidRDefault="00CE245B" w:rsidP="004B2A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  <w:lang w:val="en"/>
        </w:rPr>
        <w:t>These wastes must be monitored forever, but there is no plan for that.</w:t>
      </w:r>
    </w:p>
    <w:p w14:paraId="474FA2D4" w14:textId="7B16C2EC" w:rsidR="00FD6EAF" w:rsidRPr="00D17BBA" w:rsidRDefault="00FD6EAF" w:rsidP="004B2A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17BBA">
        <w:rPr>
          <w:rFonts w:asciiTheme="majorHAnsi" w:hAnsiTheme="majorHAnsi" w:cs="Arial"/>
          <w:sz w:val="24"/>
          <w:szCs w:val="24"/>
        </w:rPr>
        <w:t xml:space="preserve">Canisters </w:t>
      </w:r>
      <w:r w:rsidR="00A17455">
        <w:rPr>
          <w:rFonts w:asciiTheme="majorHAnsi" w:hAnsiTheme="majorHAnsi" w:cs="Arial"/>
          <w:sz w:val="24"/>
          <w:szCs w:val="24"/>
        </w:rPr>
        <w:t xml:space="preserve">in the </w:t>
      </w:r>
      <w:r w:rsidR="00CE085D">
        <w:rPr>
          <w:rFonts w:asciiTheme="majorHAnsi" w:hAnsiTheme="majorHAnsi" w:cs="Arial"/>
          <w:sz w:val="24"/>
          <w:szCs w:val="24"/>
        </w:rPr>
        <w:t xml:space="preserve">MWL </w:t>
      </w:r>
      <w:r w:rsidRPr="00D17BBA">
        <w:rPr>
          <w:rFonts w:asciiTheme="majorHAnsi" w:hAnsiTheme="majorHAnsi" w:cs="Arial"/>
          <w:sz w:val="24"/>
          <w:szCs w:val="24"/>
        </w:rPr>
        <w:t>that c</w:t>
      </w:r>
      <w:r w:rsidR="00CB2894">
        <w:rPr>
          <w:rFonts w:asciiTheme="majorHAnsi" w:hAnsiTheme="majorHAnsi" w:cs="Arial"/>
          <w:sz w:val="24"/>
          <w:szCs w:val="24"/>
        </w:rPr>
        <w:t>ontain metallic sodium and high-</w:t>
      </w:r>
      <w:r w:rsidRPr="00D17BBA">
        <w:rPr>
          <w:rFonts w:asciiTheme="majorHAnsi" w:hAnsiTheme="majorHAnsi" w:cs="Arial"/>
          <w:sz w:val="24"/>
          <w:szCs w:val="24"/>
        </w:rPr>
        <w:t xml:space="preserve">level spent fuel from nuclear reactor meltdown experiments can corrode and catastrophically explode, breaching the dump’s dirt cover and spreading radiation into Albuquerque’s air, soil and water – the equivalent of a dirty bomb.  </w:t>
      </w:r>
      <w:r w:rsidR="00CB2894">
        <w:rPr>
          <w:rFonts w:asciiTheme="majorHAnsi" w:hAnsiTheme="majorHAnsi" w:cs="Arial"/>
          <w:sz w:val="24"/>
          <w:szCs w:val="24"/>
        </w:rPr>
        <w:t>Watch the October 2015</w:t>
      </w:r>
      <w:r w:rsidR="00A17455">
        <w:rPr>
          <w:rFonts w:asciiTheme="majorHAnsi" w:hAnsiTheme="majorHAnsi" w:cs="Arial"/>
          <w:sz w:val="24"/>
          <w:szCs w:val="24"/>
        </w:rPr>
        <w:t xml:space="preserve"> explosions </w:t>
      </w:r>
      <w:r w:rsidR="00CE085D">
        <w:rPr>
          <w:rFonts w:asciiTheme="majorHAnsi" w:hAnsiTheme="majorHAnsi" w:cs="Arial"/>
          <w:sz w:val="24"/>
          <w:szCs w:val="24"/>
        </w:rPr>
        <w:t xml:space="preserve">that sent a radioactive cloud over four states, </w:t>
      </w:r>
      <w:r w:rsidR="00A17455">
        <w:rPr>
          <w:rFonts w:asciiTheme="majorHAnsi" w:hAnsiTheme="majorHAnsi" w:cs="Arial"/>
          <w:sz w:val="24"/>
          <w:szCs w:val="24"/>
        </w:rPr>
        <w:t>caused by rainwater lea</w:t>
      </w:r>
      <w:r w:rsidR="00CB2894">
        <w:rPr>
          <w:rFonts w:asciiTheme="majorHAnsi" w:hAnsiTheme="majorHAnsi" w:cs="Arial"/>
          <w:sz w:val="24"/>
          <w:szCs w:val="24"/>
        </w:rPr>
        <w:t>king into radioactive waste containing</w:t>
      </w:r>
      <w:r w:rsidR="00A17455">
        <w:rPr>
          <w:rFonts w:asciiTheme="majorHAnsi" w:hAnsiTheme="majorHAnsi" w:cs="Arial"/>
          <w:sz w:val="24"/>
          <w:szCs w:val="24"/>
        </w:rPr>
        <w:t xml:space="preserve"> metallic sodium a</w:t>
      </w:r>
      <w:r w:rsidR="00CB2894">
        <w:rPr>
          <w:rFonts w:asciiTheme="majorHAnsi" w:hAnsiTheme="majorHAnsi" w:cs="Arial"/>
          <w:sz w:val="24"/>
          <w:szCs w:val="24"/>
        </w:rPr>
        <w:t>t Beatty, Nevada.</w:t>
      </w:r>
      <w:r w:rsidR="00A17455" w:rsidRPr="00A17455">
        <w:rPr>
          <w:rFonts w:asciiTheme="majorHAnsi" w:hAnsiTheme="majorHAnsi"/>
        </w:rPr>
        <w:t xml:space="preserve"> </w:t>
      </w:r>
      <w:hyperlink r:id="rId11" w:history="1">
        <w:r w:rsidR="00A17455" w:rsidRPr="00D92430">
          <w:rPr>
            <w:rStyle w:val="Hyperlink"/>
            <w:rFonts w:asciiTheme="majorHAnsi" w:hAnsiTheme="majorHAnsi"/>
          </w:rPr>
          <w:t>https://www.youtube.com/watch?v=8VHylGDOvwU</w:t>
        </w:r>
      </w:hyperlink>
    </w:p>
    <w:p w14:paraId="55267542" w14:textId="77777777" w:rsidR="00FD6EAF" w:rsidRPr="00D17BBA" w:rsidRDefault="00FD6EAF" w:rsidP="004B2A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  <w:r w:rsidRPr="00D17BBA">
        <w:rPr>
          <w:rFonts w:asciiTheme="majorHAnsi" w:hAnsiTheme="majorHAnsi" w:cs="Arial"/>
          <w:bCs/>
          <w:sz w:val="24"/>
          <w:szCs w:val="24"/>
        </w:rPr>
        <w:t xml:space="preserve">An independent study by the New Mexico State University affiliated WERC concluded: </w:t>
      </w:r>
      <w:r w:rsidRPr="00D17BBA">
        <w:rPr>
          <w:rFonts w:asciiTheme="majorHAnsi" w:hAnsiTheme="majorHAnsi" w:cs="Arial"/>
          <w:bCs/>
          <w:i/>
          <w:iCs/>
          <w:sz w:val="24"/>
          <w:szCs w:val="24"/>
        </w:rPr>
        <w:t>the nature and amounts of hazardous and radioactive materials stored at the Mixed Waste Landfill, plus the location of the site next to a growing metropolitan city, represents a long-term potential hazard to both humans and the environment and unless excavated the site will be a</w:t>
      </w:r>
      <w:r w:rsidR="00CE245B">
        <w:rPr>
          <w:rFonts w:asciiTheme="majorHAnsi" w:hAnsiTheme="majorHAnsi" w:cs="Arial"/>
          <w:bCs/>
          <w:i/>
          <w:iCs/>
          <w:sz w:val="24"/>
          <w:szCs w:val="24"/>
        </w:rPr>
        <w:t xml:space="preserve"> permanent legacy issue to DOE.</w:t>
      </w:r>
      <w:r w:rsidRPr="00D17BBA">
        <w:rPr>
          <w:rFonts w:asciiTheme="majorHAnsi" w:hAnsiTheme="majorHAnsi" w:cs="Arial"/>
          <w:bCs/>
          <w:i/>
          <w:iCs/>
          <w:sz w:val="24"/>
          <w:szCs w:val="24"/>
        </w:rPr>
        <w:t xml:space="preserve"> </w:t>
      </w:r>
    </w:p>
    <w:p w14:paraId="3F6D4170" w14:textId="566189B2" w:rsidR="00A17455" w:rsidRDefault="00A17455" w:rsidP="004B2A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n"/>
        </w:rPr>
      </w:pPr>
      <w:r>
        <w:rPr>
          <w:rFonts w:asciiTheme="majorHAnsi" w:hAnsiTheme="majorHAnsi" w:cs="Arial"/>
          <w:color w:val="000000"/>
          <w:sz w:val="24"/>
          <w:szCs w:val="24"/>
          <w:lang w:val="en"/>
        </w:rPr>
        <w:t>Sandia has experience excavating its dumps as evidenced by the Chemi</w:t>
      </w:r>
      <w:r w:rsidR="00CB2894">
        <w:rPr>
          <w:rFonts w:asciiTheme="majorHAnsi" w:hAnsiTheme="majorHAnsi" w:cs="Arial"/>
          <w:color w:val="000000"/>
          <w:sz w:val="24"/>
          <w:szCs w:val="24"/>
          <w:lang w:val="en"/>
        </w:rPr>
        <w:t>cal Waste Landfill that was completed</w:t>
      </w:r>
      <w:r>
        <w:rPr>
          <w:rFonts w:asciiTheme="majorHAnsi" w:hAnsiTheme="majorHAnsi" w:cs="Arial"/>
          <w:color w:val="000000"/>
          <w:sz w:val="24"/>
          <w:szCs w:val="24"/>
          <w:lang w:val="en"/>
        </w:rPr>
        <w:t xml:space="preserve"> without incident.</w:t>
      </w:r>
    </w:p>
    <w:p w14:paraId="5D744512" w14:textId="161784C1" w:rsidR="00A17455" w:rsidRDefault="00CE245B" w:rsidP="004B2A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n"/>
        </w:rPr>
      </w:pPr>
      <w:r>
        <w:rPr>
          <w:rFonts w:asciiTheme="majorHAnsi" w:hAnsiTheme="majorHAnsi" w:cs="Arial"/>
          <w:color w:val="000000"/>
          <w:sz w:val="24"/>
          <w:szCs w:val="24"/>
          <w:lang w:val="en"/>
        </w:rPr>
        <w:t>Ordering excavation sets a good precedent for</w:t>
      </w:r>
      <w:r w:rsidR="00A17455">
        <w:rPr>
          <w:rFonts w:asciiTheme="majorHAnsi" w:hAnsiTheme="majorHAnsi" w:cs="Arial"/>
          <w:color w:val="000000"/>
          <w:sz w:val="24"/>
          <w:szCs w:val="24"/>
          <w:lang w:val="en"/>
        </w:rPr>
        <w:t xml:space="preserve"> cleanups at other D</w:t>
      </w:r>
      <w:r w:rsidR="00CB2894">
        <w:rPr>
          <w:rFonts w:asciiTheme="majorHAnsi" w:hAnsiTheme="majorHAnsi" w:cs="Arial"/>
          <w:color w:val="000000"/>
          <w:sz w:val="24"/>
          <w:szCs w:val="24"/>
          <w:lang w:val="en"/>
        </w:rPr>
        <w:t>epartment of Energy (D</w:t>
      </w:r>
      <w:r w:rsidR="00A17455">
        <w:rPr>
          <w:rFonts w:asciiTheme="majorHAnsi" w:hAnsiTheme="majorHAnsi" w:cs="Arial"/>
          <w:color w:val="000000"/>
          <w:sz w:val="24"/>
          <w:szCs w:val="24"/>
          <w:lang w:val="en"/>
        </w:rPr>
        <w:t>OE</w:t>
      </w:r>
      <w:r w:rsidR="00CB2894">
        <w:rPr>
          <w:rFonts w:asciiTheme="majorHAnsi" w:hAnsiTheme="majorHAnsi" w:cs="Arial"/>
          <w:color w:val="000000"/>
          <w:sz w:val="24"/>
          <w:szCs w:val="24"/>
          <w:lang w:val="en"/>
        </w:rPr>
        <w:t>)</w:t>
      </w:r>
      <w:r w:rsidR="00A17455">
        <w:rPr>
          <w:rFonts w:asciiTheme="majorHAnsi" w:hAnsiTheme="majorHAnsi" w:cs="Arial"/>
          <w:color w:val="000000"/>
          <w:sz w:val="24"/>
          <w:szCs w:val="24"/>
          <w:lang w:val="en"/>
        </w:rPr>
        <w:t xml:space="preserve"> facilities in New Mexico, including Los Alamos National Laboratory</w:t>
      </w:r>
      <w:r w:rsidR="00CB2894">
        <w:rPr>
          <w:rFonts w:asciiTheme="majorHAnsi" w:hAnsiTheme="majorHAnsi" w:cs="Arial"/>
          <w:color w:val="000000"/>
          <w:sz w:val="24"/>
          <w:szCs w:val="24"/>
          <w:lang w:val="en"/>
        </w:rPr>
        <w:t xml:space="preserve"> (LANL)</w:t>
      </w:r>
      <w:r w:rsidR="00A17455">
        <w:rPr>
          <w:rFonts w:asciiTheme="majorHAnsi" w:hAnsiTheme="majorHAnsi" w:cs="Arial"/>
          <w:color w:val="000000"/>
          <w:sz w:val="24"/>
          <w:szCs w:val="24"/>
          <w:lang w:val="en"/>
        </w:rPr>
        <w:t>.</w:t>
      </w:r>
    </w:p>
    <w:p w14:paraId="508AA625" w14:textId="77777777" w:rsidR="004B2AA5" w:rsidRDefault="004B2AA5" w:rsidP="004B2AA5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  <w:lang w:val="en"/>
        </w:rPr>
      </w:pPr>
    </w:p>
    <w:p w14:paraId="7214B4C7" w14:textId="77777777" w:rsidR="00CE245B" w:rsidRDefault="004B2AA5" w:rsidP="004B2AA5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  <w:lang w:val="en"/>
        </w:rPr>
      </w:pPr>
      <w:r>
        <w:rPr>
          <w:rFonts w:asciiTheme="majorHAnsi" w:hAnsiTheme="majorHAnsi" w:cs="Arial"/>
          <w:b/>
          <w:color w:val="000000"/>
          <w:sz w:val="24"/>
          <w:szCs w:val="24"/>
          <w:lang w:val="en"/>
        </w:rPr>
        <w:t>This</w:t>
      </w:r>
      <w:r w:rsidR="00CE245B">
        <w:rPr>
          <w:rFonts w:asciiTheme="majorHAnsi" w:hAnsiTheme="majorHAnsi" w:cs="Arial"/>
          <w:b/>
          <w:color w:val="000000"/>
          <w:sz w:val="24"/>
          <w:szCs w:val="24"/>
          <w:lang w:val="en"/>
        </w:rPr>
        <w:t xml:space="preserve"> letter calls on the New Mexico Environment Department to </w:t>
      </w:r>
      <w:r w:rsidRPr="004B2AA5">
        <w:rPr>
          <w:rFonts w:asciiTheme="majorHAnsi" w:hAnsiTheme="majorHAnsi" w:cs="Arial"/>
          <w:b/>
          <w:i/>
          <w:color w:val="000000"/>
          <w:sz w:val="24"/>
          <w:szCs w:val="24"/>
          <w:lang w:val="en"/>
        </w:rPr>
        <w:t>immediately</w:t>
      </w:r>
      <w:r>
        <w:rPr>
          <w:rFonts w:asciiTheme="majorHAnsi" w:hAnsiTheme="majorHAnsi" w:cs="Arial"/>
          <w:b/>
          <w:color w:val="000000"/>
          <w:sz w:val="24"/>
          <w:szCs w:val="24"/>
          <w:lang w:val="en"/>
        </w:rPr>
        <w:t xml:space="preserve"> </w:t>
      </w:r>
      <w:r w:rsidR="00CE245B">
        <w:rPr>
          <w:rFonts w:asciiTheme="majorHAnsi" w:hAnsiTheme="majorHAnsi" w:cs="Arial"/>
          <w:b/>
          <w:color w:val="000000"/>
          <w:sz w:val="24"/>
          <w:szCs w:val="24"/>
          <w:lang w:val="en"/>
        </w:rPr>
        <w:t>issue an Order for Sandia National Laboratories to proceed with a Corrective Measures Implementation Plan for the excavation and offsite disposal of the long-lived toxic and radioactive chemicals contained in the Mixed Waste Landfill.</w:t>
      </w:r>
    </w:p>
    <w:p w14:paraId="1F68203E" w14:textId="77777777" w:rsidR="004B2AA5" w:rsidRDefault="004B2AA5" w:rsidP="004B2AA5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n"/>
        </w:rPr>
      </w:pPr>
    </w:p>
    <w:p w14:paraId="78A9BE5D" w14:textId="77777777" w:rsidR="004B2AA5" w:rsidRDefault="004B2AA5" w:rsidP="004B2AA5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n"/>
        </w:rPr>
      </w:pPr>
      <w:r>
        <w:rPr>
          <w:rFonts w:asciiTheme="majorHAnsi" w:hAnsiTheme="majorHAnsi" w:cs="Arial"/>
          <w:color w:val="000000"/>
          <w:sz w:val="24"/>
          <w:szCs w:val="24"/>
          <w:lang w:val="en"/>
        </w:rPr>
        <w:t>Thank you for your careful consideration of my comments.</w:t>
      </w:r>
    </w:p>
    <w:p w14:paraId="22F8FFCE" w14:textId="77777777" w:rsidR="004B2AA5" w:rsidRDefault="004B2AA5" w:rsidP="004B2AA5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n"/>
        </w:rPr>
      </w:pPr>
    </w:p>
    <w:p w14:paraId="457A4BCA" w14:textId="77777777" w:rsidR="004B2AA5" w:rsidRDefault="004B2AA5" w:rsidP="004B2AA5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n"/>
        </w:rPr>
      </w:pPr>
      <w:r>
        <w:rPr>
          <w:rFonts w:asciiTheme="majorHAnsi" w:hAnsiTheme="majorHAnsi" w:cs="Arial"/>
          <w:color w:val="000000"/>
          <w:sz w:val="24"/>
          <w:szCs w:val="24"/>
          <w:lang w:val="en"/>
        </w:rPr>
        <w:t>Sincerely,</w:t>
      </w:r>
    </w:p>
    <w:p w14:paraId="7FBA68EF" w14:textId="77777777" w:rsidR="004B2AA5" w:rsidRDefault="004B2AA5" w:rsidP="004B2AA5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n"/>
        </w:rPr>
      </w:pPr>
      <w:r>
        <w:rPr>
          <w:rFonts w:asciiTheme="majorHAnsi" w:hAnsiTheme="majorHAnsi" w:cs="Arial"/>
          <w:color w:val="000000"/>
          <w:sz w:val="24"/>
          <w:szCs w:val="24"/>
          <w:lang w:val="en"/>
        </w:rPr>
        <w:softHyphen/>
      </w:r>
      <w:r>
        <w:rPr>
          <w:rFonts w:asciiTheme="majorHAnsi" w:hAnsiTheme="majorHAnsi" w:cs="Arial"/>
          <w:color w:val="000000"/>
          <w:sz w:val="24"/>
          <w:szCs w:val="24"/>
          <w:lang w:val="en"/>
        </w:rPr>
        <w:softHyphen/>
      </w:r>
      <w:r>
        <w:rPr>
          <w:rFonts w:asciiTheme="majorHAnsi" w:hAnsiTheme="majorHAnsi" w:cs="Arial"/>
          <w:color w:val="000000"/>
          <w:sz w:val="24"/>
          <w:szCs w:val="24"/>
          <w:lang w:val="en"/>
        </w:rPr>
        <w:softHyphen/>
      </w:r>
    </w:p>
    <w:p w14:paraId="2D588FE3" w14:textId="77777777" w:rsidR="004B2AA5" w:rsidRDefault="004B2AA5" w:rsidP="004B2AA5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n"/>
        </w:rPr>
      </w:pPr>
      <w:r>
        <w:rPr>
          <w:rFonts w:asciiTheme="majorHAnsi" w:hAnsiTheme="majorHAnsi" w:cs="Arial"/>
          <w:color w:val="000000"/>
          <w:sz w:val="24"/>
          <w:szCs w:val="24"/>
          <w:lang w:val="en"/>
        </w:rPr>
        <w:t>Name:</w:t>
      </w:r>
    </w:p>
    <w:p w14:paraId="3994C311" w14:textId="77777777" w:rsidR="004B2AA5" w:rsidRPr="00CE245B" w:rsidRDefault="004B2AA5" w:rsidP="004B2AA5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n"/>
        </w:rPr>
      </w:pPr>
      <w:r>
        <w:rPr>
          <w:rFonts w:asciiTheme="majorHAnsi" w:hAnsiTheme="majorHAnsi" w:cs="Arial"/>
          <w:color w:val="000000"/>
          <w:sz w:val="24"/>
          <w:szCs w:val="24"/>
          <w:lang w:val="en"/>
        </w:rPr>
        <w:br/>
        <w:t xml:space="preserve">Contact Info:  </w:t>
      </w:r>
    </w:p>
    <w:p w14:paraId="1B0C4795" w14:textId="77777777" w:rsidR="000B1ABA" w:rsidRPr="00D17BBA" w:rsidRDefault="000B1ABA">
      <w:pPr>
        <w:rPr>
          <w:rFonts w:asciiTheme="majorHAnsi" w:hAnsiTheme="majorHAnsi"/>
        </w:rPr>
      </w:pPr>
    </w:p>
    <w:sectPr w:rsidR="000B1ABA" w:rsidRPr="00D17BBA" w:rsidSect="004B2AA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20D37" w14:textId="77777777" w:rsidR="00CD01F6" w:rsidRDefault="00CD01F6" w:rsidP="00FD6EAF">
      <w:pPr>
        <w:spacing w:after="0" w:line="240" w:lineRule="auto"/>
      </w:pPr>
      <w:r>
        <w:separator/>
      </w:r>
    </w:p>
  </w:endnote>
  <w:endnote w:type="continuationSeparator" w:id="0">
    <w:p w14:paraId="360497BF" w14:textId="77777777" w:rsidR="00CD01F6" w:rsidRDefault="00CD01F6" w:rsidP="00FD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CD24F" w14:textId="77777777" w:rsidR="00CD01F6" w:rsidRDefault="00CD01F6" w:rsidP="00FD6EAF">
      <w:pPr>
        <w:spacing w:after="0" w:line="240" w:lineRule="auto"/>
      </w:pPr>
      <w:r>
        <w:separator/>
      </w:r>
    </w:p>
  </w:footnote>
  <w:footnote w:type="continuationSeparator" w:id="0">
    <w:p w14:paraId="32D9702F" w14:textId="77777777" w:rsidR="00CD01F6" w:rsidRDefault="00CD01F6" w:rsidP="00FD6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701BC"/>
    <w:multiLevelType w:val="hybridMultilevel"/>
    <w:tmpl w:val="C6425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377F2B"/>
    <w:multiLevelType w:val="hybridMultilevel"/>
    <w:tmpl w:val="FED49EA6"/>
    <w:lvl w:ilvl="0" w:tplc="439ADABC">
      <w:start w:val="29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AF"/>
    <w:rsid w:val="000B1ABA"/>
    <w:rsid w:val="00123342"/>
    <w:rsid w:val="001F456E"/>
    <w:rsid w:val="002148D8"/>
    <w:rsid w:val="00217FAA"/>
    <w:rsid w:val="002F5A5B"/>
    <w:rsid w:val="00364F07"/>
    <w:rsid w:val="00401859"/>
    <w:rsid w:val="00493F86"/>
    <w:rsid w:val="004B2AA5"/>
    <w:rsid w:val="00523A80"/>
    <w:rsid w:val="00583BA0"/>
    <w:rsid w:val="006C1C2E"/>
    <w:rsid w:val="00713680"/>
    <w:rsid w:val="00910750"/>
    <w:rsid w:val="00976995"/>
    <w:rsid w:val="0098601D"/>
    <w:rsid w:val="009B69CD"/>
    <w:rsid w:val="009C4B64"/>
    <w:rsid w:val="00A17455"/>
    <w:rsid w:val="00A2184F"/>
    <w:rsid w:val="00A42F27"/>
    <w:rsid w:val="00A548A4"/>
    <w:rsid w:val="00B6421C"/>
    <w:rsid w:val="00BE13A6"/>
    <w:rsid w:val="00C61D95"/>
    <w:rsid w:val="00CB2894"/>
    <w:rsid w:val="00CD01F6"/>
    <w:rsid w:val="00CE085D"/>
    <w:rsid w:val="00CE245B"/>
    <w:rsid w:val="00D17BBA"/>
    <w:rsid w:val="00D53773"/>
    <w:rsid w:val="00DD5CA2"/>
    <w:rsid w:val="00E12FB5"/>
    <w:rsid w:val="00E2207D"/>
    <w:rsid w:val="00EB2098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767AA"/>
  <w15:docId w15:val="{FEBCCEC4-2BAB-4665-97E2-1ECFF8C6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EA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E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E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E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6E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7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stringer@state.nm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mes.kenney@state.nm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VHylGDOvw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ve.cobrain@state.nm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kieling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Sharon</cp:lastModifiedBy>
  <cp:revision>2</cp:revision>
  <dcterms:created xsi:type="dcterms:W3CDTF">2019-07-12T22:08:00Z</dcterms:created>
  <dcterms:modified xsi:type="dcterms:W3CDTF">2019-07-12T22:08:00Z</dcterms:modified>
</cp:coreProperties>
</file>