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5272" w14:textId="4C56CD45" w:rsidR="009910BC" w:rsidRDefault="009910BC" w:rsidP="00EE7457">
      <w:pPr>
        <w:rPr>
          <w:rFonts w:ascii="Book Antiqua" w:hAnsi="Book Antiqua"/>
        </w:rPr>
      </w:pPr>
      <w:r w:rsidRPr="009910BC">
        <w:rPr>
          <w:rFonts w:ascii="Book Antiqua" w:hAnsi="Book Antiqua"/>
        </w:rPr>
        <w:t>March _____, 2020</w:t>
      </w:r>
    </w:p>
    <w:p w14:paraId="390DB5E5" w14:textId="77777777" w:rsidR="00EE7457" w:rsidRPr="009910BC" w:rsidRDefault="00EE7457" w:rsidP="00EE7457">
      <w:pPr>
        <w:rPr>
          <w:rFonts w:ascii="Book Antiqua" w:hAnsi="Book Antiqua"/>
        </w:rPr>
      </w:pPr>
    </w:p>
    <w:p w14:paraId="69DBC072" w14:textId="77777777" w:rsidR="009910BC" w:rsidRPr="009910BC" w:rsidRDefault="009910BC" w:rsidP="009910BC">
      <w:pPr>
        <w:rPr>
          <w:rFonts w:ascii="Book Antiqua" w:hAnsi="Book Antiqua"/>
        </w:rPr>
      </w:pPr>
      <w:r w:rsidRPr="009910BC">
        <w:rPr>
          <w:rFonts w:ascii="Book Antiqua" w:hAnsi="Book Antiqua"/>
        </w:rPr>
        <w:t>By email to</w:t>
      </w:r>
      <w:proofErr w:type="gramStart"/>
      <w:r w:rsidRPr="009910BC">
        <w:rPr>
          <w:rFonts w:ascii="Book Antiqua" w:hAnsi="Book Antiqua"/>
        </w:rPr>
        <w:t xml:space="preserve">:  </w:t>
      </w:r>
      <w:proofErr w:type="gramEnd"/>
      <w:r w:rsidR="00EE7457">
        <w:fldChar w:fldCharType="begin"/>
      </w:r>
      <w:r w:rsidR="00EE7457">
        <w:instrText xml:space="preserve"> HYPERLINK "mailto:Jason.Herman@state.nm.us" </w:instrText>
      </w:r>
      <w:r w:rsidR="00EE7457">
        <w:fldChar w:fldCharType="separate"/>
      </w:r>
      <w:r w:rsidRPr="009910BC">
        <w:rPr>
          <w:rStyle w:val="Hyperlink"/>
          <w:rFonts w:ascii="Book Antiqua" w:hAnsi="Book Antiqua"/>
        </w:rPr>
        <w:t>Jason.Herman@state.nm.us</w:t>
      </w:r>
      <w:r w:rsidR="00EE7457">
        <w:rPr>
          <w:rStyle w:val="Hyperlink"/>
          <w:rFonts w:ascii="Book Antiqua" w:hAnsi="Book Antiqua"/>
        </w:rPr>
        <w:fldChar w:fldCharType="end"/>
      </w:r>
    </w:p>
    <w:p w14:paraId="2E72B7DF" w14:textId="77777777" w:rsidR="009910BC" w:rsidRPr="009910BC" w:rsidRDefault="009910BC" w:rsidP="009910BC">
      <w:pPr>
        <w:rPr>
          <w:rFonts w:ascii="Book Antiqua" w:hAnsi="Book Antiqua"/>
        </w:rPr>
      </w:pPr>
    </w:p>
    <w:p w14:paraId="0204B36B" w14:textId="77777777" w:rsidR="009910BC" w:rsidRPr="009910BC" w:rsidRDefault="009910BC" w:rsidP="009910BC">
      <w:pPr>
        <w:rPr>
          <w:rFonts w:ascii="Book Antiqua" w:hAnsi="Book Antiqua"/>
        </w:rPr>
      </w:pPr>
      <w:r w:rsidRPr="009910BC">
        <w:rPr>
          <w:rFonts w:ascii="Book Antiqua" w:hAnsi="Book Antiqua"/>
        </w:rPr>
        <w:t>Jason Herman</w:t>
      </w:r>
      <w:r w:rsidR="00E144B3">
        <w:rPr>
          <w:rFonts w:ascii="Book Antiqua" w:hAnsi="Book Antiqua"/>
        </w:rPr>
        <w:t xml:space="preserve">, </w:t>
      </w:r>
      <w:r w:rsidRPr="009910BC">
        <w:rPr>
          <w:rFonts w:ascii="Book Antiqua" w:hAnsi="Book Antiqua"/>
        </w:rPr>
        <w:t>Ground Water Quality Bureau</w:t>
      </w:r>
      <w:bookmarkStart w:id="0" w:name="_GoBack"/>
      <w:bookmarkEnd w:id="0"/>
    </w:p>
    <w:p w14:paraId="0963B557" w14:textId="77777777" w:rsidR="009910BC" w:rsidRPr="009910BC" w:rsidRDefault="009910BC" w:rsidP="009910BC">
      <w:pPr>
        <w:rPr>
          <w:rFonts w:ascii="Book Antiqua" w:hAnsi="Book Antiqua"/>
        </w:rPr>
      </w:pPr>
      <w:r w:rsidRPr="009910BC">
        <w:rPr>
          <w:rFonts w:ascii="Book Antiqua" w:hAnsi="Book Antiqua"/>
        </w:rPr>
        <w:t>New Mexico Environment Department</w:t>
      </w:r>
    </w:p>
    <w:p w14:paraId="51307730" w14:textId="77777777" w:rsidR="009910BC" w:rsidRPr="009910BC" w:rsidRDefault="009910BC" w:rsidP="009910BC">
      <w:pPr>
        <w:rPr>
          <w:rFonts w:ascii="Book Antiqua" w:hAnsi="Book Antiqua"/>
        </w:rPr>
      </w:pPr>
      <w:r w:rsidRPr="009910BC">
        <w:rPr>
          <w:rFonts w:ascii="Book Antiqua" w:hAnsi="Book Antiqua"/>
        </w:rPr>
        <w:t>P. O. Box 5469</w:t>
      </w:r>
    </w:p>
    <w:p w14:paraId="4B596031" w14:textId="77777777" w:rsidR="009910BC" w:rsidRPr="009910BC" w:rsidRDefault="009910BC" w:rsidP="009910BC">
      <w:pPr>
        <w:rPr>
          <w:rFonts w:ascii="Book Antiqua" w:hAnsi="Book Antiqua"/>
        </w:rPr>
      </w:pPr>
      <w:r w:rsidRPr="009910BC">
        <w:rPr>
          <w:rFonts w:ascii="Book Antiqua" w:hAnsi="Book Antiqua"/>
        </w:rPr>
        <w:t>Santa Fe, NM  87502-5469</w:t>
      </w:r>
    </w:p>
    <w:p w14:paraId="3ECC1AB5" w14:textId="77777777" w:rsidR="009910BC" w:rsidRPr="009910BC" w:rsidRDefault="009910BC" w:rsidP="009910BC">
      <w:pPr>
        <w:rPr>
          <w:rFonts w:ascii="Book Antiqua" w:hAnsi="Book Antiqua"/>
        </w:rPr>
      </w:pPr>
    </w:p>
    <w:p w14:paraId="3729629A" w14:textId="5E07E642" w:rsidR="009910BC" w:rsidRPr="009910BC" w:rsidRDefault="009910BC" w:rsidP="009910BC">
      <w:pPr>
        <w:ind w:left="720" w:hanging="720"/>
        <w:rPr>
          <w:rFonts w:ascii="Book Antiqua" w:hAnsi="Book Antiqua"/>
          <w:u w:val="single"/>
        </w:rPr>
      </w:pPr>
      <w:r w:rsidRPr="009910BC">
        <w:rPr>
          <w:rFonts w:ascii="Book Antiqua" w:hAnsi="Book Antiqua"/>
        </w:rPr>
        <w:t>Re:</w:t>
      </w:r>
      <w:r w:rsidRPr="009910BC">
        <w:rPr>
          <w:rFonts w:ascii="Book Antiqua" w:hAnsi="Book Antiqua"/>
        </w:rPr>
        <w:tab/>
      </w:r>
      <w:r w:rsidRPr="005D189F">
        <w:rPr>
          <w:rFonts w:ascii="Book Antiqua" w:hAnsi="Book Antiqua"/>
          <w:b/>
        </w:rPr>
        <w:t xml:space="preserve">Public Comments about Discharge Permit 1481 </w:t>
      </w:r>
      <w:r w:rsidR="00EE7457" w:rsidRPr="005D189F">
        <w:rPr>
          <w:rFonts w:ascii="Book Antiqua" w:hAnsi="Book Antiqua"/>
          <w:b/>
        </w:rPr>
        <w:t xml:space="preserve">(DP-1481) </w:t>
      </w:r>
      <w:r w:rsidRPr="005D189F">
        <w:rPr>
          <w:rFonts w:ascii="Book Antiqua" w:hAnsi="Book Antiqua"/>
          <w:b/>
        </w:rPr>
        <w:t>for URENCO USA</w:t>
      </w:r>
      <w:r w:rsidRPr="009910BC">
        <w:rPr>
          <w:rFonts w:ascii="Book Antiqua" w:hAnsi="Book Antiqua"/>
          <w:u w:val="single"/>
        </w:rPr>
        <w:t xml:space="preserve"> </w:t>
      </w:r>
    </w:p>
    <w:p w14:paraId="49B88769" w14:textId="77777777" w:rsidR="009910BC" w:rsidRPr="009910BC" w:rsidRDefault="009910BC" w:rsidP="009910BC">
      <w:pPr>
        <w:rPr>
          <w:rFonts w:ascii="Book Antiqua" w:hAnsi="Book Antiqua"/>
        </w:rPr>
      </w:pPr>
    </w:p>
    <w:p w14:paraId="472F9C56" w14:textId="77777777" w:rsidR="009910BC" w:rsidRDefault="009910BC">
      <w:pPr>
        <w:rPr>
          <w:rFonts w:ascii="Book Antiqua" w:hAnsi="Book Antiqua"/>
        </w:rPr>
      </w:pPr>
      <w:r>
        <w:rPr>
          <w:rFonts w:ascii="Book Antiqua" w:hAnsi="Book Antiqua"/>
        </w:rPr>
        <w:t>Dear Mr. Herman:</w:t>
      </w:r>
    </w:p>
    <w:p w14:paraId="088D7D3E" w14:textId="77777777" w:rsidR="009910BC" w:rsidRDefault="009910BC">
      <w:pPr>
        <w:rPr>
          <w:rFonts w:ascii="Book Antiqua" w:hAnsi="Book Antiqua"/>
        </w:rPr>
      </w:pPr>
    </w:p>
    <w:p w14:paraId="370A5983" w14:textId="040CF999" w:rsidR="009910BC" w:rsidRDefault="009910BC">
      <w:pPr>
        <w:rPr>
          <w:rFonts w:ascii="Book Antiqua" w:hAnsi="Book Antiqua"/>
        </w:rPr>
      </w:pPr>
      <w:r>
        <w:rPr>
          <w:rFonts w:ascii="Book Antiqua" w:hAnsi="Book Antiqua"/>
        </w:rPr>
        <w:t>I am concerned about the proposed renewal of the groundwater discharge permit 1481 (</w:t>
      </w:r>
      <w:r w:rsidR="00CC562A">
        <w:rPr>
          <w:rFonts w:ascii="Book Antiqua" w:hAnsi="Book Antiqua"/>
        </w:rPr>
        <w:t>DP-1481</w:t>
      </w:r>
      <w:r>
        <w:rPr>
          <w:rFonts w:ascii="Book Antiqua" w:hAnsi="Book Antiqua"/>
        </w:rPr>
        <w:t xml:space="preserve">) for the URENCO USA uranium enrichment facility located between Eunice, New Mexico and the Texas border in Lea County.  </w:t>
      </w:r>
    </w:p>
    <w:p w14:paraId="2318D3F4" w14:textId="77777777" w:rsidR="009910BC" w:rsidRDefault="009910BC">
      <w:pPr>
        <w:rPr>
          <w:rFonts w:ascii="Book Antiqua" w:hAnsi="Book Antiqua"/>
        </w:rPr>
      </w:pPr>
    </w:p>
    <w:p w14:paraId="0A87F78F" w14:textId="70196A89" w:rsidR="009910BC" w:rsidRDefault="009910BC">
      <w:pPr>
        <w:rPr>
          <w:rFonts w:ascii="Book Antiqua" w:hAnsi="Book Antiqua"/>
        </w:rPr>
      </w:pPr>
      <w:r>
        <w:rPr>
          <w:rFonts w:ascii="Book Antiqua" w:hAnsi="Book Antiqua"/>
        </w:rPr>
        <w:t xml:space="preserve">I appreciate the work the New Mexico Environment Department (NMED) has done to address </w:t>
      </w:r>
      <w:r w:rsidR="002525AD">
        <w:rPr>
          <w:rFonts w:ascii="Book Antiqua" w:hAnsi="Book Antiqua"/>
        </w:rPr>
        <w:t>many</w:t>
      </w:r>
      <w:r w:rsidR="00CC562A">
        <w:rPr>
          <w:rFonts w:ascii="Book Antiqua" w:hAnsi="Book Antiqua"/>
        </w:rPr>
        <w:t xml:space="preserve"> of the </w:t>
      </w:r>
      <w:r>
        <w:rPr>
          <w:rFonts w:ascii="Book Antiqua" w:hAnsi="Book Antiqua"/>
        </w:rPr>
        <w:t xml:space="preserve">community concerns about the permit.  Nevertheless, more needs to be done.  </w:t>
      </w:r>
      <w:r w:rsidR="002525AD">
        <w:rPr>
          <w:rFonts w:ascii="Book Antiqua" w:hAnsi="Book Antiqua"/>
        </w:rPr>
        <w:t>This includes</w:t>
      </w:r>
      <w:r>
        <w:rPr>
          <w:rFonts w:ascii="Book Antiqua" w:hAnsi="Book Antiqua"/>
        </w:rPr>
        <w:t>:</w:t>
      </w:r>
    </w:p>
    <w:p w14:paraId="1D30DA1B" w14:textId="77777777" w:rsidR="009910BC" w:rsidRDefault="009910BC">
      <w:pPr>
        <w:rPr>
          <w:rFonts w:ascii="Book Antiqua" w:hAnsi="Book Antiqua"/>
        </w:rPr>
      </w:pPr>
    </w:p>
    <w:p w14:paraId="4549C922" w14:textId="72CD564E" w:rsidR="00EE7457" w:rsidRDefault="009910BC" w:rsidP="009910BC">
      <w:pPr>
        <w:pStyle w:val="ListParagraph"/>
        <w:numPr>
          <w:ilvl w:val="0"/>
          <w:numId w:val="1"/>
        </w:numPr>
        <w:rPr>
          <w:rFonts w:ascii="Book Antiqua" w:hAnsi="Book Antiqua"/>
        </w:rPr>
      </w:pPr>
      <w:r w:rsidRPr="009910BC">
        <w:rPr>
          <w:rFonts w:ascii="Book Antiqua" w:hAnsi="Book Antiqua"/>
        </w:rPr>
        <w:t xml:space="preserve">The permit should prevent pollution migration into the air, soil and groundwater.  There are several places in the permit where abatement is described. </w:t>
      </w:r>
      <w:r w:rsidR="00EE7457">
        <w:rPr>
          <w:rFonts w:ascii="Book Antiqua" w:hAnsi="Book Antiqua"/>
        </w:rPr>
        <w:t xml:space="preserve"> </w:t>
      </w:r>
      <w:r w:rsidRPr="009910BC">
        <w:rPr>
          <w:rFonts w:ascii="Book Antiqua" w:hAnsi="Book Antiqua"/>
        </w:rPr>
        <w:t>All conditions in the permit should prevent pollution migration so that contaminants do not reach groundwater</w:t>
      </w:r>
      <w:r w:rsidR="00E144B3">
        <w:rPr>
          <w:rFonts w:ascii="Book Antiqua" w:hAnsi="Book Antiqua"/>
        </w:rPr>
        <w:t xml:space="preserve"> </w:t>
      </w:r>
      <w:r w:rsidR="00CC562A">
        <w:rPr>
          <w:rFonts w:ascii="Book Antiqua" w:hAnsi="Book Antiqua"/>
        </w:rPr>
        <w:t xml:space="preserve">and require </w:t>
      </w:r>
      <w:r w:rsidR="00E144B3">
        <w:rPr>
          <w:rFonts w:ascii="Book Antiqua" w:hAnsi="Book Antiqua"/>
        </w:rPr>
        <w:t>abatement</w:t>
      </w:r>
      <w:r w:rsidRPr="009910BC">
        <w:rPr>
          <w:rFonts w:ascii="Book Antiqua" w:hAnsi="Book Antiqua"/>
        </w:rPr>
        <w:t>.</w:t>
      </w:r>
    </w:p>
    <w:p w14:paraId="762BF747" w14:textId="3AB5FEFC" w:rsidR="009910BC" w:rsidRPr="009910BC" w:rsidRDefault="009910BC" w:rsidP="00EE7457">
      <w:pPr>
        <w:pStyle w:val="ListParagraph"/>
        <w:ind w:left="1080"/>
        <w:rPr>
          <w:rFonts w:ascii="Book Antiqua" w:hAnsi="Book Antiqua"/>
        </w:rPr>
      </w:pPr>
      <w:r w:rsidRPr="009910BC">
        <w:rPr>
          <w:rFonts w:ascii="Book Antiqua" w:hAnsi="Book Antiqua"/>
        </w:rPr>
        <w:t xml:space="preserve">  </w:t>
      </w:r>
    </w:p>
    <w:p w14:paraId="40678954" w14:textId="77777777" w:rsidR="00ED3FA9" w:rsidRDefault="00ED3FA9" w:rsidP="00ED3FA9">
      <w:pPr>
        <w:pStyle w:val="ListParagraph"/>
        <w:numPr>
          <w:ilvl w:val="0"/>
          <w:numId w:val="1"/>
        </w:numPr>
        <w:rPr>
          <w:rFonts w:ascii="Book Antiqua" w:hAnsi="Book Antiqua"/>
        </w:rPr>
      </w:pPr>
      <w:r>
        <w:rPr>
          <w:rFonts w:ascii="Book Antiqua" w:hAnsi="Book Antiqua"/>
        </w:rPr>
        <w:t>The permit does not include any conditions to mitigate the serious public health problems, high cancer death rate, and low life expectancies in the southeastern New Mexico and Lea County areas.</w:t>
      </w:r>
    </w:p>
    <w:p w14:paraId="5F0C277E" w14:textId="77777777" w:rsidR="00ED3FA9" w:rsidRPr="00ED3FA9" w:rsidRDefault="00ED3FA9" w:rsidP="00ED3FA9">
      <w:pPr>
        <w:rPr>
          <w:rFonts w:ascii="Book Antiqua" w:hAnsi="Book Antiqua"/>
        </w:rPr>
      </w:pPr>
    </w:p>
    <w:p w14:paraId="4DB3604B" w14:textId="6EECCE5B" w:rsidR="00ED3FA9" w:rsidRDefault="00ED3FA9" w:rsidP="00ED3FA9">
      <w:pPr>
        <w:pStyle w:val="ListParagraph"/>
        <w:numPr>
          <w:ilvl w:val="0"/>
          <w:numId w:val="1"/>
        </w:numPr>
        <w:rPr>
          <w:rFonts w:ascii="Book Antiqua" w:hAnsi="Book Antiqua"/>
        </w:rPr>
      </w:pPr>
      <w:r>
        <w:rPr>
          <w:rFonts w:ascii="Book Antiqua" w:hAnsi="Book Antiqua"/>
        </w:rPr>
        <w:t xml:space="preserve">The permit does not include any conditions requiring capture of toxic, hazardous or radioactive vapors emitted into the air during evaporation of the </w:t>
      </w:r>
      <w:proofErr w:type="spellStart"/>
      <w:r>
        <w:rPr>
          <w:rFonts w:ascii="Book Antiqua" w:hAnsi="Book Antiqua"/>
        </w:rPr>
        <w:t>stormwater</w:t>
      </w:r>
      <w:proofErr w:type="spellEnd"/>
      <w:r>
        <w:rPr>
          <w:rFonts w:ascii="Book Antiqua" w:hAnsi="Book Antiqua"/>
        </w:rPr>
        <w:t xml:space="preserve"> and industrial waste</w:t>
      </w:r>
      <w:r>
        <w:rPr>
          <w:rFonts w:ascii="Book Antiqua" w:hAnsi="Book Antiqua"/>
        </w:rPr>
        <w:t>waters.</w:t>
      </w:r>
    </w:p>
    <w:p w14:paraId="0697EA0D" w14:textId="77777777" w:rsidR="00ED3FA9" w:rsidRPr="00ED3FA9" w:rsidRDefault="00ED3FA9" w:rsidP="00ED3FA9">
      <w:pPr>
        <w:rPr>
          <w:rFonts w:ascii="Book Antiqua" w:hAnsi="Book Antiqua"/>
        </w:rPr>
      </w:pPr>
    </w:p>
    <w:p w14:paraId="20B20023" w14:textId="77777777" w:rsidR="00ED3FA9" w:rsidRDefault="00ED3FA9" w:rsidP="00ED3FA9">
      <w:pPr>
        <w:pStyle w:val="ListParagraph"/>
        <w:numPr>
          <w:ilvl w:val="0"/>
          <w:numId w:val="1"/>
        </w:numPr>
        <w:rPr>
          <w:rFonts w:ascii="Book Antiqua" w:hAnsi="Book Antiqua"/>
        </w:rPr>
      </w:pPr>
      <w:r w:rsidRPr="00ED3FA9">
        <w:rPr>
          <w:rFonts w:ascii="Book Antiqua" w:hAnsi="Book Antiqua"/>
        </w:rPr>
        <w:t>The permit should designate monitoring wells as “</w:t>
      </w:r>
      <w:proofErr w:type="spellStart"/>
      <w:r w:rsidRPr="00ED3FA9">
        <w:rPr>
          <w:rFonts w:ascii="Book Antiqua" w:hAnsi="Book Antiqua"/>
        </w:rPr>
        <w:t>upgradient</w:t>
      </w:r>
      <w:proofErr w:type="spellEnd"/>
      <w:r w:rsidRPr="00ED3FA9">
        <w:rPr>
          <w:rFonts w:ascii="Book Antiqua" w:hAnsi="Book Antiqua"/>
        </w:rPr>
        <w:t>” or “</w:t>
      </w:r>
      <w:proofErr w:type="spellStart"/>
      <w:r w:rsidRPr="00ED3FA9">
        <w:rPr>
          <w:rFonts w:ascii="Book Antiqua" w:hAnsi="Book Antiqua"/>
        </w:rPr>
        <w:t>downgradient</w:t>
      </w:r>
      <w:proofErr w:type="spellEnd"/>
      <w:r w:rsidRPr="00ED3FA9">
        <w:rPr>
          <w:rFonts w:ascii="Book Antiqua" w:hAnsi="Book Antiqua"/>
        </w:rPr>
        <w:t xml:space="preserve">” so we can know if groundwater contamination is moving. </w:t>
      </w:r>
    </w:p>
    <w:p w14:paraId="2A6B6EAB" w14:textId="77777777" w:rsidR="00ED3FA9" w:rsidRPr="00ED3FA9" w:rsidRDefault="00ED3FA9" w:rsidP="00ED3FA9">
      <w:pPr>
        <w:rPr>
          <w:rFonts w:ascii="Book Antiqua" w:hAnsi="Book Antiqua"/>
        </w:rPr>
      </w:pPr>
    </w:p>
    <w:p w14:paraId="0FBA44D9" w14:textId="70822874" w:rsidR="009910BC" w:rsidRDefault="009910BC" w:rsidP="009910BC">
      <w:pPr>
        <w:pStyle w:val="ListParagraph"/>
        <w:numPr>
          <w:ilvl w:val="0"/>
          <w:numId w:val="1"/>
        </w:numPr>
        <w:rPr>
          <w:rFonts w:ascii="Book Antiqua" w:hAnsi="Book Antiqua"/>
        </w:rPr>
      </w:pPr>
      <w:r>
        <w:rPr>
          <w:rFonts w:ascii="Book Antiqua" w:hAnsi="Book Antiqua"/>
        </w:rPr>
        <w:t xml:space="preserve">The permit does not include any conditions requiring treatment of the stormwater and industrial </w:t>
      </w:r>
      <w:r w:rsidR="00AE7B91">
        <w:rPr>
          <w:rFonts w:ascii="Book Antiqua" w:hAnsi="Book Antiqua"/>
        </w:rPr>
        <w:t>“</w:t>
      </w:r>
      <w:r>
        <w:rPr>
          <w:rFonts w:ascii="Book Antiqua" w:hAnsi="Book Antiqua"/>
        </w:rPr>
        <w:t>waste waters</w:t>
      </w:r>
      <w:r w:rsidR="00AE7B91">
        <w:rPr>
          <w:rFonts w:ascii="Book Antiqua" w:hAnsi="Book Antiqua"/>
        </w:rPr>
        <w:t>”</w:t>
      </w:r>
      <w:r>
        <w:rPr>
          <w:rFonts w:ascii="Book Antiqua" w:hAnsi="Book Antiqua"/>
        </w:rPr>
        <w:t xml:space="preserve"> before they enter the evaporative ponds.  There should be requirements for the use of bioremediation techniques, including </w:t>
      </w:r>
      <w:proofErr w:type="spellStart"/>
      <w:r>
        <w:rPr>
          <w:rFonts w:ascii="Book Antiqua" w:hAnsi="Book Antiqua"/>
        </w:rPr>
        <w:t>mycoremediation</w:t>
      </w:r>
      <w:proofErr w:type="spellEnd"/>
      <w:r w:rsidR="00EE7457">
        <w:rPr>
          <w:rFonts w:ascii="Book Antiqua" w:hAnsi="Book Antiqua"/>
        </w:rPr>
        <w:t xml:space="preserve"> (using mycelium for cleanup)</w:t>
      </w:r>
      <w:r>
        <w:rPr>
          <w:rFonts w:ascii="Book Antiqua" w:hAnsi="Book Antiqua"/>
        </w:rPr>
        <w:t xml:space="preserve">.  </w:t>
      </w:r>
    </w:p>
    <w:p w14:paraId="7303D705" w14:textId="77777777" w:rsidR="00EE7457" w:rsidRPr="00EE7457" w:rsidRDefault="00EE7457" w:rsidP="00EE7457">
      <w:pPr>
        <w:rPr>
          <w:rFonts w:ascii="Book Antiqua" w:hAnsi="Book Antiqua"/>
        </w:rPr>
      </w:pPr>
    </w:p>
    <w:p w14:paraId="05A553BC" w14:textId="77777777" w:rsidR="00EE7457" w:rsidRPr="00EE7457" w:rsidRDefault="00EE7457" w:rsidP="00EE7457">
      <w:pPr>
        <w:rPr>
          <w:rFonts w:ascii="Book Antiqua" w:hAnsi="Book Antiqua"/>
        </w:rPr>
      </w:pPr>
    </w:p>
    <w:p w14:paraId="77EFFB97" w14:textId="6D30DBEF" w:rsidR="00C63CE4" w:rsidRDefault="00C63CE4" w:rsidP="009910BC">
      <w:pPr>
        <w:pStyle w:val="ListParagraph"/>
        <w:numPr>
          <w:ilvl w:val="0"/>
          <w:numId w:val="1"/>
        </w:numPr>
        <w:rPr>
          <w:rFonts w:ascii="Book Antiqua" w:hAnsi="Book Antiqua"/>
        </w:rPr>
      </w:pPr>
      <w:r>
        <w:rPr>
          <w:rFonts w:ascii="Book Antiqua" w:hAnsi="Book Antiqua"/>
        </w:rPr>
        <w:lastRenderedPageBreak/>
        <w:t>I am concerned about ra</w:t>
      </w:r>
      <w:r w:rsidR="00ED3FA9">
        <w:rPr>
          <w:rFonts w:ascii="Book Antiqua" w:hAnsi="Book Antiqua"/>
        </w:rPr>
        <w:t>in</w:t>
      </w:r>
      <w:r>
        <w:rPr>
          <w:rFonts w:ascii="Book Antiqua" w:hAnsi="Book Antiqua"/>
        </w:rPr>
        <w:t xml:space="preserve">water and stormwater flowing over and around the </w:t>
      </w:r>
      <w:r w:rsidR="00A247FC">
        <w:rPr>
          <w:rFonts w:ascii="Book Antiqua" w:hAnsi="Book Antiqua"/>
        </w:rPr>
        <w:t xml:space="preserve">14-ton </w:t>
      </w:r>
      <w:r>
        <w:rPr>
          <w:rFonts w:ascii="Book Antiqua" w:hAnsi="Book Antiqua"/>
        </w:rPr>
        <w:t xml:space="preserve">uranium by-product cylinders (UBCs) that </w:t>
      </w:r>
      <w:r w:rsidR="00EE7457">
        <w:rPr>
          <w:rFonts w:ascii="Book Antiqua" w:hAnsi="Book Antiqua"/>
        </w:rPr>
        <w:t>contain depleted uranium</w:t>
      </w:r>
      <w:r>
        <w:rPr>
          <w:rFonts w:ascii="Book Antiqua" w:hAnsi="Book Antiqua"/>
        </w:rPr>
        <w:t xml:space="preserve"> and are stored on a concrete pad without any covering.</w:t>
      </w:r>
      <w:r w:rsidR="00816686">
        <w:rPr>
          <w:rFonts w:ascii="Book Antiqua" w:hAnsi="Book Antiqua"/>
        </w:rPr>
        <w:t xml:space="preserve">  </w:t>
      </w:r>
      <w:hyperlink r:id="rId6" w:history="1">
        <w:r w:rsidR="00816686" w:rsidRPr="005931D4">
          <w:rPr>
            <w:rStyle w:val="Hyperlink"/>
            <w:rFonts w:ascii="Book Antiqua" w:hAnsi="Book Antiqua"/>
          </w:rPr>
          <w:t>http://nuclearactive.org/wp-content/uploads/2020/03/UBCs.jpg</w:t>
        </w:r>
      </w:hyperlink>
      <w:r w:rsidR="00816686">
        <w:rPr>
          <w:rFonts w:ascii="Book Antiqua" w:hAnsi="Book Antiqua"/>
        </w:rPr>
        <w:t xml:space="preserve"> </w:t>
      </w:r>
      <w:r>
        <w:rPr>
          <w:rFonts w:ascii="Book Antiqua" w:hAnsi="Book Antiqua"/>
        </w:rPr>
        <w:t xml:space="preserve"> </w:t>
      </w:r>
    </w:p>
    <w:p w14:paraId="15F1F4C3" w14:textId="77777777" w:rsidR="00EE7457" w:rsidRPr="00EE7457" w:rsidRDefault="00EE7457" w:rsidP="00EE7457">
      <w:pPr>
        <w:rPr>
          <w:rFonts w:ascii="Book Antiqua" w:hAnsi="Book Antiqua"/>
        </w:rPr>
      </w:pPr>
    </w:p>
    <w:p w14:paraId="4C93C9FD" w14:textId="4C5166B9" w:rsidR="00816686" w:rsidRDefault="00816686" w:rsidP="009910BC">
      <w:pPr>
        <w:pStyle w:val="ListParagraph"/>
        <w:numPr>
          <w:ilvl w:val="0"/>
          <w:numId w:val="1"/>
        </w:numPr>
        <w:rPr>
          <w:rFonts w:ascii="Book Antiqua" w:hAnsi="Book Antiqua"/>
        </w:rPr>
      </w:pPr>
      <w:r>
        <w:rPr>
          <w:rFonts w:ascii="Book Antiqua" w:hAnsi="Book Antiqua"/>
        </w:rPr>
        <w:t xml:space="preserve">There is no indication about </w:t>
      </w:r>
      <w:r w:rsidR="00E144B3">
        <w:rPr>
          <w:rFonts w:ascii="Book Antiqua" w:hAnsi="Book Antiqua"/>
        </w:rPr>
        <w:t xml:space="preserve">whether the sludge in the bottom of the ponds must be sampled for radionuclides and hazardous pollutants, or where the sludge is disposed.  These points must be clarified. </w:t>
      </w:r>
    </w:p>
    <w:p w14:paraId="386D3A40" w14:textId="77777777" w:rsidR="009910BC" w:rsidRDefault="009910BC" w:rsidP="00816686">
      <w:pPr>
        <w:rPr>
          <w:rFonts w:ascii="Book Antiqua" w:hAnsi="Book Antiqua"/>
        </w:rPr>
      </w:pPr>
    </w:p>
    <w:p w14:paraId="51607740" w14:textId="77777777" w:rsidR="00E144B3" w:rsidRDefault="00E144B3" w:rsidP="00816686">
      <w:pPr>
        <w:rPr>
          <w:rFonts w:ascii="Book Antiqua" w:hAnsi="Book Antiqua"/>
        </w:rPr>
      </w:pPr>
      <w:r>
        <w:rPr>
          <w:rFonts w:ascii="Book Antiqua" w:hAnsi="Book Antiqua"/>
        </w:rPr>
        <w:t xml:space="preserve">Thank you for your careful consideration of my comments.  </w:t>
      </w:r>
    </w:p>
    <w:p w14:paraId="7CCBAF75" w14:textId="77777777" w:rsidR="00E144B3" w:rsidRDefault="00E144B3" w:rsidP="00816686">
      <w:pPr>
        <w:rPr>
          <w:rFonts w:ascii="Book Antiqua" w:hAnsi="Book Antiqua"/>
        </w:rPr>
      </w:pPr>
    </w:p>
    <w:p w14:paraId="2D171A36" w14:textId="77777777" w:rsidR="00E144B3" w:rsidRDefault="00E144B3" w:rsidP="00816686">
      <w:pPr>
        <w:rPr>
          <w:rFonts w:ascii="Book Antiqua" w:hAnsi="Book Antiqua"/>
        </w:rPr>
      </w:pPr>
      <w:r>
        <w:rPr>
          <w:rFonts w:ascii="Book Antiqua" w:hAnsi="Book Antiqua"/>
        </w:rPr>
        <w:t>Sincerely,</w:t>
      </w:r>
    </w:p>
    <w:p w14:paraId="6A554316" w14:textId="77777777" w:rsidR="00E144B3" w:rsidRDefault="00E144B3" w:rsidP="00816686">
      <w:pPr>
        <w:rPr>
          <w:rFonts w:ascii="Book Antiqua" w:hAnsi="Book Antiqua"/>
        </w:rPr>
      </w:pPr>
    </w:p>
    <w:p w14:paraId="43C553F9" w14:textId="4CEF2DE6" w:rsidR="00E144B3" w:rsidRPr="00816686" w:rsidRDefault="00ED3FA9" w:rsidP="00816686">
      <w:pPr>
        <w:rPr>
          <w:rFonts w:ascii="Book Antiqua" w:hAnsi="Book Antiqua"/>
        </w:rPr>
      </w:pPr>
      <w:r>
        <w:rPr>
          <w:rFonts w:ascii="Book Antiqua" w:hAnsi="Book Antiqua"/>
        </w:rPr>
        <w:t>[</w:t>
      </w:r>
      <w:proofErr w:type="gramStart"/>
      <w:r>
        <w:rPr>
          <w:rFonts w:ascii="Book Antiqua" w:hAnsi="Book Antiqua"/>
        </w:rPr>
        <w:t>name</w:t>
      </w:r>
      <w:proofErr w:type="gramEnd"/>
      <w:r>
        <w:rPr>
          <w:rFonts w:ascii="Book Antiqua" w:hAnsi="Book Antiqua"/>
        </w:rPr>
        <w:t xml:space="preserve"> and contact information]</w:t>
      </w:r>
    </w:p>
    <w:sectPr w:rsidR="00E144B3" w:rsidRPr="00816686" w:rsidSect="00EE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D5C95"/>
    <w:multiLevelType w:val="hybridMultilevel"/>
    <w:tmpl w:val="3E024FA0"/>
    <w:lvl w:ilvl="0" w:tplc="1756B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BC"/>
    <w:rsid w:val="00116BFC"/>
    <w:rsid w:val="002203A2"/>
    <w:rsid w:val="002525AD"/>
    <w:rsid w:val="00282560"/>
    <w:rsid w:val="003E23C9"/>
    <w:rsid w:val="004F6AFB"/>
    <w:rsid w:val="005D189F"/>
    <w:rsid w:val="007009AA"/>
    <w:rsid w:val="007D3F58"/>
    <w:rsid w:val="00816686"/>
    <w:rsid w:val="009910BC"/>
    <w:rsid w:val="00A247FC"/>
    <w:rsid w:val="00AE7B91"/>
    <w:rsid w:val="00BA491A"/>
    <w:rsid w:val="00BC16CF"/>
    <w:rsid w:val="00C63CE4"/>
    <w:rsid w:val="00C86260"/>
    <w:rsid w:val="00CC562A"/>
    <w:rsid w:val="00D92F37"/>
    <w:rsid w:val="00E144B3"/>
    <w:rsid w:val="00E41E5E"/>
    <w:rsid w:val="00ED3FA9"/>
    <w:rsid w:val="00EE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C32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BC"/>
    <w:rPr>
      <w:color w:val="0000FF" w:themeColor="hyperlink"/>
      <w:u w:val="single"/>
    </w:rPr>
  </w:style>
  <w:style w:type="paragraph" w:styleId="ListParagraph">
    <w:name w:val="List Paragraph"/>
    <w:basedOn w:val="Normal"/>
    <w:uiPriority w:val="34"/>
    <w:qFormat/>
    <w:rsid w:val="009910BC"/>
    <w:pPr>
      <w:ind w:left="720"/>
      <w:contextualSpacing/>
    </w:pPr>
  </w:style>
  <w:style w:type="paragraph" w:styleId="BalloonText">
    <w:name w:val="Balloon Text"/>
    <w:basedOn w:val="Normal"/>
    <w:link w:val="BalloonTextChar"/>
    <w:uiPriority w:val="99"/>
    <w:semiHidden/>
    <w:unhideWhenUsed/>
    <w:rsid w:val="00991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0B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247FC"/>
    <w:rPr>
      <w:sz w:val="18"/>
      <w:szCs w:val="18"/>
    </w:rPr>
  </w:style>
  <w:style w:type="paragraph" w:styleId="CommentText">
    <w:name w:val="annotation text"/>
    <w:basedOn w:val="Normal"/>
    <w:link w:val="CommentTextChar"/>
    <w:uiPriority w:val="99"/>
    <w:semiHidden/>
    <w:unhideWhenUsed/>
    <w:rsid w:val="00A247FC"/>
  </w:style>
  <w:style w:type="character" w:customStyle="1" w:styleId="CommentTextChar">
    <w:name w:val="Comment Text Char"/>
    <w:basedOn w:val="DefaultParagraphFont"/>
    <w:link w:val="CommentText"/>
    <w:uiPriority w:val="99"/>
    <w:semiHidden/>
    <w:rsid w:val="00A247FC"/>
    <w:rPr>
      <w:sz w:val="24"/>
      <w:szCs w:val="24"/>
      <w:lang w:eastAsia="en-US"/>
    </w:rPr>
  </w:style>
  <w:style w:type="paragraph" w:styleId="CommentSubject">
    <w:name w:val="annotation subject"/>
    <w:basedOn w:val="CommentText"/>
    <w:next w:val="CommentText"/>
    <w:link w:val="CommentSubjectChar"/>
    <w:uiPriority w:val="99"/>
    <w:semiHidden/>
    <w:unhideWhenUsed/>
    <w:rsid w:val="00A247FC"/>
    <w:rPr>
      <w:b/>
      <w:bCs/>
      <w:sz w:val="20"/>
      <w:szCs w:val="20"/>
    </w:rPr>
  </w:style>
  <w:style w:type="character" w:customStyle="1" w:styleId="CommentSubjectChar">
    <w:name w:val="Comment Subject Char"/>
    <w:basedOn w:val="CommentTextChar"/>
    <w:link w:val="CommentSubject"/>
    <w:uiPriority w:val="99"/>
    <w:semiHidden/>
    <w:rsid w:val="00A247FC"/>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BC"/>
    <w:rPr>
      <w:color w:val="0000FF" w:themeColor="hyperlink"/>
      <w:u w:val="single"/>
    </w:rPr>
  </w:style>
  <w:style w:type="paragraph" w:styleId="ListParagraph">
    <w:name w:val="List Paragraph"/>
    <w:basedOn w:val="Normal"/>
    <w:uiPriority w:val="34"/>
    <w:qFormat/>
    <w:rsid w:val="009910BC"/>
    <w:pPr>
      <w:ind w:left="720"/>
      <w:contextualSpacing/>
    </w:pPr>
  </w:style>
  <w:style w:type="paragraph" w:styleId="BalloonText">
    <w:name w:val="Balloon Text"/>
    <w:basedOn w:val="Normal"/>
    <w:link w:val="BalloonTextChar"/>
    <w:uiPriority w:val="99"/>
    <w:semiHidden/>
    <w:unhideWhenUsed/>
    <w:rsid w:val="00991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0B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247FC"/>
    <w:rPr>
      <w:sz w:val="18"/>
      <w:szCs w:val="18"/>
    </w:rPr>
  </w:style>
  <w:style w:type="paragraph" w:styleId="CommentText">
    <w:name w:val="annotation text"/>
    <w:basedOn w:val="Normal"/>
    <w:link w:val="CommentTextChar"/>
    <w:uiPriority w:val="99"/>
    <w:semiHidden/>
    <w:unhideWhenUsed/>
    <w:rsid w:val="00A247FC"/>
  </w:style>
  <w:style w:type="character" w:customStyle="1" w:styleId="CommentTextChar">
    <w:name w:val="Comment Text Char"/>
    <w:basedOn w:val="DefaultParagraphFont"/>
    <w:link w:val="CommentText"/>
    <w:uiPriority w:val="99"/>
    <w:semiHidden/>
    <w:rsid w:val="00A247FC"/>
    <w:rPr>
      <w:sz w:val="24"/>
      <w:szCs w:val="24"/>
      <w:lang w:eastAsia="en-US"/>
    </w:rPr>
  </w:style>
  <w:style w:type="paragraph" w:styleId="CommentSubject">
    <w:name w:val="annotation subject"/>
    <w:basedOn w:val="CommentText"/>
    <w:next w:val="CommentText"/>
    <w:link w:val="CommentSubjectChar"/>
    <w:uiPriority w:val="99"/>
    <w:semiHidden/>
    <w:unhideWhenUsed/>
    <w:rsid w:val="00A247FC"/>
    <w:rPr>
      <w:b/>
      <w:bCs/>
      <w:sz w:val="20"/>
      <w:szCs w:val="20"/>
    </w:rPr>
  </w:style>
  <w:style w:type="character" w:customStyle="1" w:styleId="CommentSubjectChar">
    <w:name w:val="Comment Subject Char"/>
    <w:basedOn w:val="CommentTextChar"/>
    <w:link w:val="CommentSubject"/>
    <w:uiPriority w:val="99"/>
    <w:semiHidden/>
    <w:rsid w:val="00A247F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uclearactive.org/wp-content/uploads/2020/03/UBCs.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4</cp:revision>
  <dcterms:created xsi:type="dcterms:W3CDTF">2020-03-10T15:00:00Z</dcterms:created>
  <dcterms:modified xsi:type="dcterms:W3CDTF">2020-03-10T15:02:00Z</dcterms:modified>
</cp:coreProperties>
</file>