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29" w:rsidRDefault="00803D29">
      <w:pPr>
        <w:rPr>
          <w:rFonts w:eastAsia="Times New Roman"/>
        </w:rPr>
      </w:pPr>
      <w:r>
        <w:rPr>
          <w:rFonts w:eastAsia="Times New Roman"/>
        </w:rPr>
        <w:t xml:space="preserve">Ricardo </w:t>
      </w:r>
      <w:proofErr w:type="spellStart"/>
      <w:r>
        <w:rPr>
          <w:rFonts w:eastAsia="Times New Roman"/>
        </w:rPr>
        <w:t>Maestas</w:t>
      </w:r>
      <w:proofErr w:type="spellEnd"/>
      <w:r>
        <w:rPr>
          <w:rFonts w:eastAsia="Times New Roman"/>
        </w:rPr>
        <w:t>, Acting Chief</w:t>
      </w:r>
    </w:p>
    <w:p w:rsidR="00803D29" w:rsidRDefault="00803D29">
      <w:pPr>
        <w:rPr>
          <w:rFonts w:eastAsia="Times New Roman"/>
        </w:rPr>
      </w:pPr>
      <w:r>
        <w:rPr>
          <w:rFonts w:eastAsia="Times New Roman"/>
        </w:rPr>
        <w:t>Hazardous Waste Bureau</w:t>
      </w:r>
    </w:p>
    <w:p w:rsidR="00803D29" w:rsidRDefault="00803D29">
      <w:pPr>
        <w:rPr>
          <w:rFonts w:eastAsia="Times New Roman"/>
        </w:rPr>
      </w:pPr>
      <w:r>
        <w:rPr>
          <w:rFonts w:eastAsia="Times New Roman"/>
        </w:rPr>
        <w:t>New Mexico Environment Department</w:t>
      </w:r>
    </w:p>
    <w:p w:rsidR="00803D29" w:rsidRDefault="00803D29">
      <w:pPr>
        <w:rPr>
          <w:rStyle w:val="Hyperlink"/>
        </w:rPr>
      </w:pPr>
      <w:hyperlink r:id="rId5" w:history="1">
        <w:r w:rsidRPr="0078145F">
          <w:rPr>
            <w:rStyle w:val="Hyperlink"/>
          </w:rPr>
          <w:t>ricardo.maestas@state.nm.us</w:t>
        </w:r>
      </w:hyperlink>
    </w:p>
    <w:p w:rsidR="00803D29" w:rsidRDefault="00803D29">
      <w:pPr>
        <w:rPr>
          <w:rFonts w:eastAsia="Times New Roman"/>
        </w:rPr>
      </w:pPr>
    </w:p>
    <w:p w:rsidR="00803D29" w:rsidRDefault="00803D29" w:rsidP="00F43E41">
      <w:pPr>
        <w:ind w:left="720" w:hanging="720"/>
        <w:rPr>
          <w:rFonts w:eastAsia="Times New Roman"/>
        </w:rPr>
      </w:pPr>
      <w:r>
        <w:rPr>
          <w:rFonts w:eastAsia="Times New Roman"/>
        </w:rPr>
        <w:t>Re:</w:t>
      </w:r>
      <w:r>
        <w:rPr>
          <w:rFonts w:eastAsia="Times New Roman"/>
        </w:rPr>
        <w:tab/>
        <w:t xml:space="preserve">Public Comment Urging NMED </w:t>
      </w:r>
      <w:r w:rsidR="00F43E41">
        <w:rPr>
          <w:rFonts w:eastAsia="Times New Roman"/>
        </w:rPr>
        <w:t xml:space="preserve">Action on WIPP </w:t>
      </w:r>
      <w:r>
        <w:rPr>
          <w:rFonts w:eastAsia="Times New Roman"/>
        </w:rPr>
        <w:t>Haz</w:t>
      </w:r>
      <w:r w:rsidR="00F43E41">
        <w:rPr>
          <w:rFonts w:eastAsia="Times New Roman"/>
        </w:rPr>
        <w:t>ardous Was</w:t>
      </w:r>
      <w:r>
        <w:rPr>
          <w:rFonts w:eastAsia="Times New Roman"/>
        </w:rPr>
        <w:t xml:space="preserve">te Permit </w:t>
      </w:r>
      <w:bookmarkStart w:id="0" w:name="_GoBack"/>
      <w:bookmarkEnd w:id="0"/>
      <w:r>
        <w:rPr>
          <w:rFonts w:eastAsia="Times New Roman"/>
        </w:rPr>
        <w:t>Renewal</w:t>
      </w:r>
    </w:p>
    <w:p w:rsidR="00F43E41" w:rsidRDefault="00F43E41">
      <w:pPr>
        <w:rPr>
          <w:rFonts w:eastAsia="Times New Roman"/>
        </w:rPr>
      </w:pPr>
      <w:r>
        <w:rPr>
          <w:rFonts w:eastAsia="Times New Roman"/>
        </w:rPr>
        <w:tab/>
        <w:t>Public Comment Opposing WIPP’s proposed Panels 11 and 12</w:t>
      </w:r>
    </w:p>
    <w:p w:rsidR="00803D29" w:rsidRDefault="00803D29">
      <w:pPr>
        <w:rPr>
          <w:rFonts w:eastAsia="Times New Roman"/>
        </w:rPr>
      </w:pPr>
    </w:p>
    <w:p w:rsidR="00803D29" w:rsidRDefault="00803D29">
      <w:pPr>
        <w:rPr>
          <w:rFonts w:eastAsia="Times New Roman"/>
        </w:rPr>
      </w:pPr>
      <w:r>
        <w:rPr>
          <w:rFonts w:eastAsia="Times New Roman"/>
        </w:rPr>
        <w:t xml:space="preserve">Dear Mr. </w:t>
      </w:r>
      <w:proofErr w:type="spellStart"/>
      <w:r>
        <w:rPr>
          <w:rFonts w:eastAsia="Times New Roman"/>
        </w:rPr>
        <w:t>Maestas</w:t>
      </w:r>
      <w:proofErr w:type="spellEnd"/>
      <w:r>
        <w:rPr>
          <w:rFonts w:eastAsia="Times New Roman"/>
        </w:rPr>
        <w:t>:</w:t>
      </w:r>
    </w:p>
    <w:p w:rsidR="00803D29" w:rsidRDefault="00803D29">
      <w:pPr>
        <w:rPr>
          <w:rFonts w:eastAsia="Times New Roman"/>
        </w:rPr>
      </w:pPr>
    </w:p>
    <w:p w:rsidR="00803D29" w:rsidRDefault="00803D29">
      <w:r>
        <w:rPr>
          <w:rFonts w:eastAsia="Times New Roman"/>
        </w:rPr>
        <w:t xml:space="preserve">I oppose the two new proposed panels 11 and 12, which are part of the “Forever WIPP” expansion, which I also strongly oppose. </w:t>
      </w:r>
      <w:r>
        <w:rPr>
          <w:rFonts w:eastAsia="Times New Roman"/>
        </w:rPr>
        <w:br/>
      </w:r>
      <w:r>
        <w:rPr>
          <w:rFonts w:eastAsia="Times New Roman"/>
        </w:rPr>
        <w:br/>
        <w:t>Instead of considering the Class 3 Permit Modification Request for the new two panels, NMED should proceed with the WIPP permit renewal process. I support a date certain to end WIPP waste shipment and disposal operations in 2024, as the Permit provides. WIPP is supposed to be the first, but not only, deep geologic disposal site. But unless New Mexico requires the federal government to have other locations, WIPP will always be the only site.</w:t>
      </w:r>
      <w:r>
        <w:rPr>
          <w:rFonts w:eastAsia="Times New Roman"/>
        </w:rPr>
        <w:br/>
      </w:r>
      <w:r>
        <w:rPr>
          <w:rFonts w:eastAsia="Times New Roman"/>
        </w:rPr>
        <w:br/>
        <w:t xml:space="preserve">If the two new panels were added to the permit, Table 4.1.1 of the modification request shows that the total capacity would be more than 6.7 million cubic feet of waste, even though the legal limit is 6.2 million cubic feet. The New Mexico Environment Department (NMED) cannot legally approve such a request. The </w:t>
      </w:r>
      <w:proofErr w:type="gramStart"/>
      <w:r>
        <w:rPr>
          <w:rFonts w:eastAsia="Times New Roman"/>
        </w:rPr>
        <w:t>two panel</w:t>
      </w:r>
      <w:proofErr w:type="gramEnd"/>
      <w:r>
        <w:rPr>
          <w:rFonts w:eastAsia="Times New Roman"/>
        </w:rPr>
        <w:t xml:space="preserve"> expansion also breaks the promises and legal agreements with New Mexico.</w:t>
      </w:r>
      <w:r>
        <w:rPr>
          <w:rFonts w:eastAsia="Times New Roman"/>
        </w:rPr>
        <w:br/>
      </w:r>
      <w:r>
        <w:rPr>
          <w:rFonts w:eastAsia="Times New Roman"/>
        </w:rPr>
        <w:br/>
        <w:t>I request that NMED proceed with the WIPP Permit Renewal process and maintain a date certain to end WIPP waste shipments and disposal operations. NMED should deny the Panels 11 and 12 Permit Modification Request.</w:t>
      </w:r>
      <w:r>
        <w:rPr>
          <w:rFonts w:eastAsia="Times New Roman"/>
        </w:rPr>
        <w:br/>
      </w:r>
      <w:r>
        <w:rPr>
          <w:rFonts w:eastAsia="Times New Roman"/>
        </w:rPr>
        <w:br/>
        <w:t>Thank you for your careful consideration of my comments.</w:t>
      </w:r>
      <w:r>
        <w:rPr>
          <w:rFonts w:eastAsia="Times New Roman"/>
        </w:rPr>
        <w:br/>
      </w:r>
      <w:r>
        <w:rPr>
          <w:rFonts w:eastAsia="Times New Roman"/>
        </w:rPr>
        <w:br/>
        <w:t>Sincerely,</w:t>
      </w:r>
    </w:p>
    <w:sectPr w:rsidR="00803D29" w:rsidSect="00803D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29"/>
    <w:rsid w:val="00116BFC"/>
    <w:rsid w:val="00803D29"/>
    <w:rsid w:val="00F4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455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D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cardo.maestas@state.nm.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235</Words>
  <Characters>1342</Characters>
  <Application>Microsoft Macintosh Word</Application>
  <DocSecurity>0</DocSecurity>
  <Lines>11</Lines>
  <Paragraphs>3</Paragraphs>
  <ScaleCrop>false</ScaleCrop>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CCNS</dc:creator>
  <cp:keywords/>
  <dc:description/>
  <cp:lastModifiedBy>CCNS</cp:lastModifiedBy>
  <cp:revision>1</cp:revision>
  <dcterms:created xsi:type="dcterms:W3CDTF">2021-09-17T21:24:00Z</dcterms:created>
  <dcterms:modified xsi:type="dcterms:W3CDTF">2021-09-17T21:43:00Z</dcterms:modified>
</cp:coreProperties>
</file>