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0F49" w14:textId="3855FE92" w:rsidR="0031720D" w:rsidRDefault="004851F1">
      <w:r>
        <w:t>February ___, 2024</w:t>
      </w:r>
    </w:p>
    <w:p w14:paraId="599CCE7F" w14:textId="77777777" w:rsidR="0031720D" w:rsidRDefault="0031720D"/>
    <w:p w14:paraId="6FAAB9D9" w14:textId="512056E5" w:rsidR="0031720D" w:rsidRDefault="0031720D">
      <w:r>
        <w:t xml:space="preserve">By email to:  </w:t>
      </w:r>
      <w:hyperlink r:id="rId8" w:history="1">
        <w:r w:rsidRPr="001711C2">
          <w:rPr>
            <w:rStyle w:val="Hyperlink"/>
          </w:rPr>
          <w:t>EPCUEA@nnsa.doe.gov</w:t>
        </w:r>
      </w:hyperlink>
    </w:p>
    <w:p w14:paraId="60B2667B" w14:textId="77777777" w:rsidR="0031720D" w:rsidRDefault="0031720D"/>
    <w:p w14:paraId="66154AA8" w14:textId="77777777" w:rsidR="00444D55" w:rsidRDefault="00444D55">
      <w:r>
        <w:t>Kristen M. Dors</w:t>
      </w:r>
    </w:p>
    <w:p w14:paraId="1AC0FC2B" w14:textId="08EDCDB1" w:rsidR="0031720D" w:rsidRDefault="0031720D">
      <w:r>
        <w:t>N</w:t>
      </w:r>
      <w:r w:rsidR="009051F4">
        <w:t xml:space="preserve">ational Nuclear Security Administration, </w:t>
      </w:r>
      <w:r>
        <w:t>Los Alamos Field Office</w:t>
      </w:r>
    </w:p>
    <w:p w14:paraId="5462765D" w14:textId="117F9999" w:rsidR="0031720D" w:rsidRDefault="0031720D">
      <w:r>
        <w:t>Attn:  EPCU Project NEPA</w:t>
      </w:r>
    </w:p>
    <w:p w14:paraId="692E21CA" w14:textId="7ABA05F4" w:rsidR="0031720D" w:rsidRDefault="0031720D">
      <w:r>
        <w:t>3747 West Jemez Road</w:t>
      </w:r>
    </w:p>
    <w:p w14:paraId="239DE07E" w14:textId="45FC99D1" w:rsidR="0031720D" w:rsidRDefault="0031720D">
      <w:r>
        <w:t>Los Alamos, NM  87544</w:t>
      </w:r>
    </w:p>
    <w:p w14:paraId="4D836D15" w14:textId="77777777" w:rsidR="0031720D" w:rsidRDefault="0031720D"/>
    <w:p w14:paraId="35842E98" w14:textId="6C8C1656" w:rsidR="0031720D" w:rsidRDefault="0031720D" w:rsidP="0031720D">
      <w:pPr>
        <w:ind w:left="720" w:hanging="720"/>
      </w:pPr>
      <w:r>
        <w:t>Re:</w:t>
      </w:r>
      <w:r>
        <w:tab/>
      </w:r>
      <w:r w:rsidR="004851F1">
        <w:t>Public Comment</w:t>
      </w:r>
      <w:r w:rsidR="00F67E6A">
        <w:t>s</w:t>
      </w:r>
      <w:r w:rsidR="004851F1">
        <w:t xml:space="preserve"> about </w:t>
      </w:r>
      <w:r w:rsidR="00F67E6A">
        <w:t xml:space="preserve">the </w:t>
      </w:r>
      <w:r w:rsidR="004851F1">
        <w:t xml:space="preserve">Los Alamos National Laboratory </w:t>
      </w:r>
      <w:r>
        <w:t xml:space="preserve">Proposed </w:t>
      </w:r>
    </w:p>
    <w:p w14:paraId="2AE74BAE" w14:textId="138EAC22" w:rsidR="0031720D" w:rsidRPr="00BC73F7" w:rsidRDefault="007269B7" w:rsidP="0031720D">
      <w:pPr>
        <w:ind w:left="720"/>
      </w:pPr>
      <w:r w:rsidRPr="00BC73F7">
        <w:t>Electrical Pow</w:t>
      </w:r>
      <w:r w:rsidR="0031720D" w:rsidRPr="00BC73F7">
        <w:t xml:space="preserve">er Capacity Upgrade Project </w:t>
      </w:r>
      <w:r w:rsidR="00F67E6A" w:rsidRPr="00BC73F7">
        <w:t xml:space="preserve">draft </w:t>
      </w:r>
      <w:r w:rsidR="0031720D" w:rsidRPr="00BC73F7">
        <w:t>Environmenta</w:t>
      </w:r>
      <w:r w:rsidRPr="00BC73F7">
        <w:t>l Assessment</w:t>
      </w:r>
      <w:r w:rsidR="00693C77" w:rsidRPr="00BC73F7">
        <w:t xml:space="preserve"> </w:t>
      </w:r>
    </w:p>
    <w:p w14:paraId="71AB332E" w14:textId="0F1B14C8" w:rsidR="007269B7" w:rsidRDefault="00F67E6A" w:rsidP="0031720D">
      <w:pPr>
        <w:ind w:left="720"/>
        <w:rPr>
          <w:b/>
        </w:rPr>
      </w:pPr>
      <w:r>
        <w:t>(</w:t>
      </w:r>
      <w:r w:rsidR="004851F1">
        <w:t>DOE/EA-</w:t>
      </w:r>
      <w:r w:rsidR="002D7B77">
        <w:t>2199</w:t>
      </w:r>
      <w:r w:rsidR="004851F1">
        <w:t>, LA-UR-23-32753, November 2023</w:t>
      </w:r>
      <w:r>
        <w:t>)</w:t>
      </w:r>
      <w:r w:rsidR="00693C77">
        <w:rPr>
          <w:b/>
        </w:rPr>
        <w:t xml:space="preserve"> </w:t>
      </w:r>
    </w:p>
    <w:p w14:paraId="3F7124E9" w14:textId="77777777" w:rsidR="0031720D" w:rsidRDefault="0031720D" w:rsidP="0031720D">
      <w:pPr>
        <w:rPr>
          <w:b/>
        </w:rPr>
      </w:pPr>
    </w:p>
    <w:p w14:paraId="72A1CCB8" w14:textId="531FCCC0" w:rsidR="0031720D" w:rsidRDefault="00444D55" w:rsidP="0031720D">
      <w:r>
        <w:t>Dear Ms</w:t>
      </w:r>
      <w:r w:rsidR="0031720D" w:rsidRPr="00444D55">
        <w:t xml:space="preserve"> Dors:</w:t>
      </w:r>
    </w:p>
    <w:p w14:paraId="0C8A8935" w14:textId="77777777" w:rsidR="00A86C46" w:rsidRDefault="00A86C46" w:rsidP="0031720D"/>
    <w:p w14:paraId="39BE6DED" w14:textId="376917D6" w:rsidR="00A86C46" w:rsidRDefault="00A86C46" w:rsidP="0031720D">
      <w:r>
        <w:t xml:space="preserve">I join with Governor of Tesuque Pueblo Milton Herrera, former Governor of Tesuque Pueblo Mark Mitchell, many other Pueblo </w:t>
      </w:r>
      <w:r w:rsidR="00F15C24">
        <w:t xml:space="preserve">and Tribal </w:t>
      </w:r>
      <w:r w:rsidR="00667E98">
        <w:t>People</w:t>
      </w:r>
      <w:r w:rsidR="00BC73F7">
        <w:t>s</w:t>
      </w:r>
      <w:r w:rsidR="00667E98">
        <w:t xml:space="preserve">, representatives from Traditional </w:t>
      </w:r>
      <w:r w:rsidR="009375CB">
        <w:t>Indo-</w:t>
      </w:r>
      <w:r w:rsidR="00667E98">
        <w:t xml:space="preserve">Hispano </w:t>
      </w:r>
      <w:r w:rsidR="009051F4">
        <w:t xml:space="preserve">and Land Grant </w:t>
      </w:r>
      <w:r w:rsidR="00667E98">
        <w:t xml:space="preserve">Communities </w:t>
      </w:r>
      <w:r w:rsidR="009051F4">
        <w:t>and Santa Fe Count</w:t>
      </w:r>
      <w:r w:rsidR="00610702">
        <w:t>y Commissioner Anna Hansen</w:t>
      </w:r>
      <w:r w:rsidR="009051F4">
        <w:t xml:space="preserve"> </w:t>
      </w:r>
      <w:r>
        <w:t xml:space="preserve">to oppose the proposed </w:t>
      </w:r>
      <w:r w:rsidR="00AC5328">
        <w:t xml:space="preserve">Los Alamos National Laboratory (LANL) </w:t>
      </w:r>
      <w:r>
        <w:t>Electrical Power Capacity Upgrade P</w:t>
      </w:r>
      <w:r w:rsidR="00AC5328">
        <w:t>roject (EPCUP)</w:t>
      </w:r>
      <w:r>
        <w:t xml:space="preserve"> </w:t>
      </w:r>
      <w:r w:rsidR="009A0AA9">
        <w:t xml:space="preserve">draft Environmental Assessment (EA) </w:t>
      </w:r>
      <w:r>
        <w:t xml:space="preserve">for the following reasons:  </w:t>
      </w:r>
    </w:p>
    <w:p w14:paraId="58258A2E" w14:textId="77777777" w:rsidR="00A86C46" w:rsidRDefault="00A86C46" w:rsidP="0031720D"/>
    <w:p w14:paraId="2F7ABC3F" w14:textId="4901C5F1" w:rsidR="00FA03DA" w:rsidRDefault="00FA03DA" w:rsidP="005D67C4">
      <w:pPr>
        <w:pStyle w:val="ListParagraph"/>
        <w:numPr>
          <w:ilvl w:val="0"/>
          <w:numId w:val="2"/>
        </w:numPr>
      </w:pPr>
      <w:r>
        <w:t xml:space="preserve">The draft EA </w:t>
      </w:r>
      <w:r w:rsidR="005E413B">
        <w:t>did not include</w:t>
      </w:r>
      <w:r w:rsidR="00667E98">
        <w:t xml:space="preserve"> </w:t>
      </w:r>
      <w:r w:rsidR="005E413B">
        <w:t xml:space="preserve">the </w:t>
      </w:r>
      <w:r w:rsidR="00667E98">
        <w:t xml:space="preserve">proposed alternatives submitted </w:t>
      </w:r>
      <w:r w:rsidR="005E413B">
        <w:t>during scoping in 2021.</w:t>
      </w:r>
      <w:r w:rsidR="005D67C4">
        <w:t xml:space="preserve">  </w:t>
      </w:r>
      <w:r>
        <w:t>Only two alternatives are presented:  build the line as LANL wants or a no action alternative.</w:t>
      </w:r>
    </w:p>
    <w:p w14:paraId="6958017A" w14:textId="43A3340C" w:rsidR="00BC73F7" w:rsidRDefault="00BC73F7" w:rsidP="005D67C4">
      <w:pPr>
        <w:pStyle w:val="ListParagraph"/>
        <w:numPr>
          <w:ilvl w:val="0"/>
          <w:numId w:val="2"/>
        </w:numPr>
      </w:pPr>
      <w:r>
        <w:t xml:space="preserve">LANL did not include </w:t>
      </w:r>
      <w:r w:rsidR="009A0AA9">
        <w:t xml:space="preserve">alternatives </w:t>
      </w:r>
      <w:r>
        <w:t>analyses for the use of alternative energy</w:t>
      </w:r>
      <w:r w:rsidR="009A0AA9">
        <w:t xml:space="preserve"> sources</w:t>
      </w:r>
      <w:r>
        <w:t>.</w:t>
      </w:r>
    </w:p>
    <w:p w14:paraId="3F163872" w14:textId="483A39A7" w:rsidR="00667E98" w:rsidRDefault="00FA03DA" w:rsidP="00FA03DA">
      <w:pPr>
        <w:pStyle w:val="ListParagraph"/>
        <w:numPr>
          <w:ilvl w:val="0"/>
          <w:numId w:val="2"/>
        </w:numPr>
      </w:pPr>
      <w:r>
        <w:t>The EA does not fully analyze the indirect and direct cumulative effects of the proposal.</w:t>
      </w:r>
      <w:r w:rsidR="005E413B">
        <w:t xml:space="preserve"> </w:t>
      </w:r>
      <w:r w:rsidR="00667E98">
        <w:t xml:space="preserve"> </w:t>
      </w:r>
    </w:p>
    <w:p w14:paraId="3C5CABF4" w14:textId="55C42B9B" w:rsidR="00FA03DA" w:rsidRDefault="00FA03DA" w:rsidP="00FA03DA">
      <w:pPr>
        <w:pStyle w:val="ListParagraph"/>
        <w:numPr>
          <w:ilvl w:val="0"/>
          <w:numId w:val="2"/>
        </w:numPr>
      </w:pPr>
      <w:r>
        <w:t xml:space="preserve">LANL used a 50-mile radius </w:t>
      </w:r>
      <w:r w:rsidR="00AC5328">
        <w:t>for</w:t>
      </w:r>
      <w:r w:rsidR="005D67C4">
        <w:t xml:space="preserve"> the environmental justice (EJ) analyses</w:t>
      </w:r>
      <w:r w:rsidR="00AC5328">
        <w:t xml:space="preserve"> in the 2008 LANL </w:t>
      </w:r>
      <w:r w:rsidR="009A0AA9">
        <w:t>Site-wide Environmental Impact Statement (</w:t>
      </w:r>
      <w:r w:rsidR="00AC5328">
        <w:t>SWEIS</w:t>
      </w:r>
      <w:r w:rsidR="009A0AA9">
        <w:t>)</w:t>
      </w:r>
      <w:r w:rsidR="005D67C4">
        <w:t xml:space="preserve">.  </w:t>
      </w:r>
      <w:r>
        <w:t xml:space="preserve">In contrast, LANL inappropriately used a 20-mile radius for its </w:t>
      </w:r>
      <w:r w:rsidR="00DB44CB">
        <w:t xml:space="preserve">EA </w:t>
      </w:r>
      <w:r w:rsidR="005D67C4">
        <w:t>EJ</w:t>
      </w:r>
      <w:r w:rsidR="00AC5328">
        <w:t xml:space="preserve"> analyses,</w:t>
      </w:r>
      <w:r w:rsidR="005D67C4">
        <w:t xml:space="preserve"> </w:t>
      </w:r>
      <w:r>
        <w:t>eli</w:t>
      </w:r>
      <w:r w:rsidR="00AC5328">
        <w:t xml:space="preserve">minating </w:t>
      </w:r>
      <w:r w:rsidR="00BC73F7">
        <w:t xml:space="preserve">many Pueblo, Tribal and </w:t>
      </w:r>
      <w:r>
        <w:t xml:space="preserve">Traditional </w:t>
      </w:r>
      <w:r w:rsidR="009375CB">
        <w:t>Indo-</w:t>
      </w:r>
      <w:r>
        <w:t xml:space="preserve">Hispano and Land Grant Communities.  </w:t>
      </w:r>
    </w:p>
    <w:p w14:paraId="5185C9A2" w14:textId="6F153260" w:rsidR="00BC73F7" w:rsidRDefault="003F3DD2" w:rsidP="009A0AA9">
      <w:pPr>
        <w:pStyle w:val="ListParagraph"/>
        <w:numPr>
          <w:ilvl w:val="0"/>
          <w:numId w:val="2"/>
        </w:numPr>
      </w:pPr>
      <w:r>
        <w:t xml:space="preserve">The draft </w:t>
      </w:r>
      <w:r w:rsidR="009A0AA9">
        <w:t>EA</w:t>
      </w:r>
      <w:r>
        <w:t xml:space="preserve"> exceeds the 75-page limit set by the federal Fiscal Responsibility Act of 2023 and the National Environmental Policy Act (NEPA). </w:t>
      </w:r>
    </w:p>
    <w:p w14:paraId="1A0D936A" w14:textId="77777777" w:rsidR="00FA03DA" w:rsidRDefault="00FA03DA" w:rsidP="005D67C4">
      <w:pPr>
        <w:pStyle w:val="ListParagraph"/>
      </w:pPr>
    </w:p>
    <w:p w14:paraId="5C9B108F" w14:textId="5B265414" w:rsidR="00FA03DA" w:rsidRDefault="00FA03DA" w:rsidP="00FA03DA">
      <w:r>
        <w:t>I support:</w:t>
      </w:r>
    </w:p>
    <w:p w14:paraId="376FD211" w14:textId="77777777" w:rsidR="005D67C4" w:rsidRDefault="005D67C4" w:rsidP="00FA03DA"/>
    <w:p w14:paraId="738BC30F" w14:textId="79E1DFEA" w:rsidR="005D67C4" w:rsidRDefault="005D67C4" w:rsidP="005D67C4">
      <w:pPr>
        <w:pStyle w:val="ListParagraph"/>
        <w:numPr>
          <w:ilvl w:val="0"/>
          <w:numId w:val="2"/>
        </w:numPr>
      </w:pPr>
      <w:r>
        <w:t>The no action alternative</w:t>
      </w:r>
      <w:r w:rsidR="00BC73F7">
        <w:t>.</w:t>
      </w:r>
      <w:r>
        <w:t xml:space="preserve"> </w:t>
      </w:r>
    </w:p>
    <w:p w14:paraId="57DA9B8F" w14:textId="0B075DCE" w:rsidR="005D67C4" w:rsidRDefault="005D67C4" w:rsidP="005D67C4">
      <w:pPr>
        <w:pStyle w:val="ListParagraph"/>
        <w:numPr>
          <w:ilvl w:val="0"/>
          <w:numId w:val="2"/>
        </w:numPr>
      </w:pPr>
      <w:r>
        <w:t xml:space="preserve">Withdrawal of the EA and the preparation of an environmental impact statement (EIS).  </w:t>
      </w:r>
    </w:p>
    <w:p w14:paraId="0B237AC9" w14:textId="1D485063" w:rsidR="005D67C4" w:rsidRDefault="005D67C4" w:rsidP="005D67C4">
      <w:pPr>
        <w:pStyle w:val="ListParagraph"/>
        <w:numPr>
          <w:ilvl w:val="0"/>
          <w:numId w:val="2"/>
        </w:numPr>
      </w:pPr>
      <w:r>
        <w:t xml:space="preserve">Rolling the proposed EPCUP into the draft </w:t>
      </w:r>
      <w:r w:rsidR="009A0AA9">
        <w:t>LANL SWEIS</w:t>
      </w:r>
      <w:r>
        <w:t xml:space="preserve"> to be released in fall 2024.  </w:t>
      </w:r>
    </w:p>
    <w:p w14:paraId="7EB0DEC2" w14:textId="61C9C25B" w:rsidR="00FA03DA" w:rsidRDefault="005D67C4" w:rsidP="005D67C4">
      <w:pPr>
        <w:pStyle w:val="ListParagraph"/>
        <w:numPr>
          <w:ilvl w:val="0"/>
          <w:numId w:val="2"/>
        </w:numPr>
      </w:pPr>
      <w:r>
        <w:t>LANL</w:t>
      </w:r>
      <w:r w:rsidR="00FA03DA">
        <w:t xml:space="preserve"> ens</w:t>
      </w:r>
      <w:r>
        <w:t>uring</w:t>
      </w:r>
      <w:r w:rsidR="00FA03DA">
        <w:t xml:space="preserve"> early, often, continuous and meaningful consultation with the Pueblos, Tribes and Traditional </w:t>
      </w:r>
      <w:r w:rsidR="009375CB">
        <w:t>Indo-</w:t>
      </w:r>
      <w:r w:rsidR="00FA03DA">
        <w:t>Hispano and Land Grant Communities</w:t>
      </w:r>
      <w:r>
        <w:t xml:space="preserve"> throughout the preparation </w:t>
      </w:r>
      <w:r w:rsidR="009A0AA9">
        <w:t xml:space="preserve">and release </w:t>
      </w:r>
      <w:r>
        <w:t>of a draft EIS or a draft LANL SWEIS</w:t>
      </w:r>
      <w:r w:rsidR="00FA03DA">
        <w:t xml:space="preserve">.  </w:t>
      </w:r>
    </w:p>
    <w:p w14:paraId="641E37FC" w14:textId="7656A845" w:rsidR="003F3DD2" w:rsidRDefault="003F3DD2" w:rsidP="005D67C4">
      <w:pPr>
        <w:pStyle w:val="ListParagraph"/>
        <w:numPr>
          <w:ilvl w:val="0"/>
          <w:numId w:val="2"/>
        </w:numPr>
      </w:pPr>
      <w:r>
        <w:t xml:space="preserve">A prohibition on new roads in or through the Caja del Rio.  </w:t>
      </w:r>
    </w:p>
    <w:p w14:paraId="7D963C1C" w14:textId="77777777" w:rsidR="009051F4" w:rsidRDefault="009051F4" w:rsidP="009051F4"/>
    <w:p w14:paraId="5416F745" w14:textId="2786704D" w:rsidR="009051F4" w:rsidRDefault="009051F4" w:rsidP="009051F4">
      <w:r>
        <w:t>Thank you for your careful consideration of my comments.</w:t>
      </w:r>
    </w:p>
    <w:p w14:paraId="1018EE9B" w14:textId="77777777" w:rsidR="009051F4" w:rsidRDefault="009051F4" w:rsidP="009051F4">
      <w:bookmarkStart w:id="0" w:name="_GoBack"/>
      <w:bookmarkEnd w:id="0"/>
    </w:p>
    <w:p w14:paraId="6B8EF217" w14:textId="65EA5E6E" w:rsidR="009051F4" w:rsidRDefault="009051F4" w:rsidP="009051F4">
      <w:r>
        <w:t xml:space="preserve">Sincerely, </w:t>
      </w:r>
    </w:p>
    <w:p w14:paraId="3F38B799" w14:textId="29C3F5BA" w:rsidR="0099701A" w:rsidRDefault="0099701A"/>
    <w:sectPr w:rsidR="0099701A" w:rsidSect="003F3D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B901" w14:textId="77777777" w:rsidR="009375CB" w:rsidRDefault="009375CB" w:rsidP="003E4041">
      <w:r>
        <w:separator/>
      </w:r>
    </w:p>
  </w:endnote>
  <w:endnote w:type="continuationSeparator" w:id="0">
    <w:p w14:paraId="721EAB38" w14:textId="77777777" w:rsidR="009375CB" w:rsidRDefault="009375CB" w:rsidP="003E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2A08" w14:textId="77777777" w:rsidR="009375CB" w:rsidRDefault="009375CB" w:rsidP="003E4041">
      <w:r>
        <w:separator/>
      </w:r>
    </w:p>
  </w:footnote>
  <w:footnote w:type="continuationSeparator" w:id="0">
    <w:p w14:paraId="370BCFFC" w14:textId="77777777" w:rsidR="009375CB" w:rsidRDefault="009375CB" w:rsidP="003E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EAC"/>
    <w:multiLevelType w:val="hybridMultilevel"/>
    <w:tmpl w:val="8814F262"/>
    <w:lvl w:ilvl="0" w:tplc="E7DEB3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D7C20"/>
    <w:multiLevelType w:val="hybridMultilevel"/>
    <w:tmpl w:val="C6E4A656"/>
    <w:lvl w:ilvl="0" w:tplc="E430B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B7"/>
    <w:rsid w:val="00000AE3"/>
    <w:rsid w:val="00010251"/>
    <w:rsid w:val="0001149A"/>
    <w:rsid w:val="00072AEA"/>
    <w:rsid w:val="00084C26"/>
    <w:rsid w:val="000E7766"/>
    <w:rsid w:val="00116BFC"/>
    <w:rsid w:val="00237A26"/>
    <w:rsid w:val="00296997"/>
    <w:rsid w:val="002D7B77"/>
    <w:rsid w:val="002E10CB"/>
    <w:rsid w:val="00315FA4"/>
    <w:rsid w:val="0031720D"/>
    <w:rsid w:val="0034360A"/>
    <w:rsid w:val="0037784A"/>
    <w:rsid w:val="003E4041"/>
    <w:rsid w:val="003F0FFE"/>
    <w:rsid w:val="003F3DD2"/>
    <w:rsid w:val="00444D55"/>
    <w:rsid w:val="004851F1"/>
    <w:rsid w:val="004C64EE"/>
    <w:rsid w:val="00526E66"/>
    <w:rsid w:val="005D67C4"/>
    <w:rsid w:val="005E413B"/>
    <w:rsid w:val="00610702"/>
    <w:rsid w:val="00666373"/>
    <w:rsid w:val="00667E98"/>
    <w:rsid w:val="006704D8"/>
    <w:rsid w:val="006852A7"/>
    <w:rsid w:val="00685887"/>
    <w:rsid w:val="00693C77"/>
    <w:rsid w:val="00695AED"/>
    <w:rsid w:val="007269B7"/>
    <w:rsid w:val="007C4765"/>
    <w:rsid w:val="009051F4"/>
    <w:rsid w:val="00907C2F"/>
    <w:rsid w:val="009375CB"/>
    <w:rsid w:val="0097007B"/>
    <w:rsid w:val="00986F6D"/>
    <w:rsid w:val="0099701A"/>
    <w:rsid w:val="009A0AA9"/>
    <w:rsid w:val="009B414F"/>
    <w:rsid w:val="00A5287C"/>
    <w:rsid w:val="00A637A0"/>
    <w:rsid w:val="00A86C46"/>
    <w:rsid w:val="00AC5328"/>
    <w:rsid w:val="00B177E6"/>
    <w:rsid w:val="00B47D73"/>
    <w:rsid w:val="00BC73F7"/>
    <w:rsid w:val="00C94FBB"/>
    <w:rsid w:val="00D01AEF"/>
    <w:rsid w:val="00D1713F"/>
    <w:rsid w:val="00D2111B"/>
    <w:rsid w:val="00D95495"/>
    <w:rsid w:val="00DB44CB"/>
    <w:rsid w:val="00E364A8"/>
    <w:rsid w:val="00E41AAE"/>
    <w:rsid w:val="00E82D59"/>
    <w:rsid w:val="00EE051B"/>
    <w:rsid w:val="00F15C24"/>
    <w:rsid w:val="00F67E6A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840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C77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95AED"/>
  </w:style>
  <w:style w:type="character" w:styleId="Emphasis">
    <w:name w:val="Emphasis"/>
    <w:basedOn w:val="DefaultParagraphFont"/>
    <w:uiPriority w:val="20"/>
    <w:qFormat/>
    <w:rsid w:val="00695AED"/>
    <w:rPr>
      <w:i/>
      <w:iCs/>
    </w:rPr>
  </w:style>
  <w:style w:type="character" w:customStyle="1" w:styleId="scxw164969403">
    <w:name w:val="scxw164969403"/>
    <w:basedOn w:val="DefaultParagraphFont"/>
    <w:rsid w:val="00695AED"/>
  </w:style>
  <w:style w:type="character" w:customStyle="1" w:styleId="eop">
    <w:name w:val="eop"/>
    <w:basedOn w:val="DefaultParagraphFont"/>
    <w:rsid w:val="00695AED"/>
  </w:style>
  <w:style w:type="paragraph" w:styleId="ListParagraph">
    <w:name w:val="List Paragraph"/>
    <w:basedOn w:val="Normal"/>
    <w:uiPriority w:val="34"/>
    <w:qFormat/>
    <w:rsid w:val="004C64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7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4041"/>
  </w:style>
  <w:style w:type="character" w:customStyle="1" w:styleId="FootnoteTextChar">
    <w:name w:val="Footnote Text Char"/>
    <w:basedOn w:val="DefaultParagraphFont"/>
    <w:link w:val="FootnoteText"/>
    <w:uiPriority w:val="99"/>
    <w:rsid w:val="003E4041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E40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C77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95AED"/>
  </w:style>
  <w:style w:type="character" w:styleId="Emphasis">
    <w:name w:val="Emphasis"/>
    <w:basedOn w:val="DefaultParagraphFont"/>
    <w:uiPriority w:val="20"/>
    <w:qFormat/>
    <w:rsid w:val="00695AED"/>
    <w:rPr>
      <w:i/>
      <w:iCs/>
    </w:rPr>
  </w:style>
  <w:style w:type="character" w:customStyle="1" w:styleId="scxw164969403">
    <w:name w:val="scxw164969403"/>
    <w:basedOn w:val="DefaultParagraphFont"/>
    <w:rsid w:val="00695AED"/>
  </w:style>
  <w:style w:type="character" w:customStyle="1" w:styleId="eop">
    <w:name w:val="eop"/>
    <w:basedOn w:val="DefaultParagraphFont"/>
    <w:rsid w:val="00695AED"/>
  </w:style>
  <w:style w:type="paragraph" w:styleId="ListParagraph">
    <w:name w:val="List Paragraph"/>
    <w:basedOn w:val="Normal"/>
    <w:uiPriority w:val="34"/>
    <w:qFormat/>
    <w:rsid w:val="004C64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7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4041"/>
  </w:style>
  <w:style w:type="character" w:customStyle="1" w:styleId="FootnoteTextChar">
    <w:name w:val="Footnote Text Char"/>
    <w:basedOn w:val="DefaultParagraphFont"/>
    <w:link w:val="FootnoteText"/>
    <w:uiPriority w:val="99"/>
    <w:rsid w:val="003E4041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E4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PCUEA@nnsa.doe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340</Words>
  <Characters>1941</Characters>
  <Application>Microsoft Macintosh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5</cp:revision>
  <dcterms:created xsi:type="dcterms:W3CDTF">2024-02-16T20:00:00Z</dcterms:created>
  <dcterms:modified xsi:type="dcterms:W3CDTF">2024-02-16T20:39:00Z</dcterms:modified>
</cp:coreProperties>
</file>